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E9AAA" w14:textId="77777777" w:rsidR="00CC1B5A" w:rsidRDefault="00CC1B5A"/>
    <w:tbl>
      <w:tblPr>
        <w:tblpPr w:leftFromText="180" w:rightFromText="180" w:horzAnchor="margin" w:tblpX="-429" w:tblpY="518"/>
        <w:tblW w:w="100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5"/>
        <w:gridCol w:w="7800"/>
      </w:tblGrid>
      <w:tr w:rsidR="00286D68" w14:paraId="4044187B" w14:textId="77777777" w:rsidTr="00A37999">
        <w:tc>
          <w:tcPr>
            <w:tcW w:w="22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E699B" w14:textId="1A8D0352" w:rsidR="00286D68" w:rsidRDefault="00A16C0A" w:rsidP="00A3799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  <w:r>
              <w:rPr>
                <w:rFonts w:eastAsia="Times New Roman" w:cstheme="minorHAnsi"/>
                <w:b/>
                <w:bCs/>
                <w:lang w:eastAsia="en-GB"/>
              </w:rPr>
              <w:t>Local Government Re</w:t>
            </w:r>
            <w:r w:rsidR="001E5553">
              <w:rPr>
                <w:rFonts w:eastAsia="Times New Roman" w:cstheme="minorHAnsi"/>
                <w:b/>
                <w:bCs/>
                <w:lang w:eastAsia="en-GB"/>
              </w:rPr>
              <w:t>organisation</w:t>
            </w:r>
          </w:p>
        </w:tc>
        <w:tc>
          <w:tcPr>
            <w:tcW w:w="7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64BBA" w14:textId="257C0CD1" w:rsidR="00286D68" w:rsidRDefault="001E5553" w:rsidP="00A37999">
            <w:pPr>
              <w:tabs>
                <w:tab w:val="left" w:pos="1740"/>
              </w:tabs>
              <w:spacing w:after="0"/>
              <w:rPr>
                <w:rFonts w:cs="Calibri"/>
              </w:rPr>
            </w:pPr>
            <w:r>
              <w:rPr>
                <w:rFonts w:cs="Calibri"/>
              </w:rPr>
              <w:t xml:space="preserve">As you may well have heard </w:t>
            </w:r>
            <w:r w:rsidR="00DD4807">
              <w:rPr>
                <w:rFonts w:cs="Calibri"/>
              </w:rPr>
              <w:t xml:space="preserve">LGR </w:t>
            </w:r>
            <w:r w:rsidR="00055402">
              <w:rPr>
                <w:rFonts w:cs="Calibri"/>
              </w:rPr>
              <w:t xml:space="preserve">plans for </w:t>
            </w:r>
            <w:r w:rsidR="00DD4807">
              <w:rPr>
                <w:rFonts w:cs="Calibri"/>
              </w:rPr>
              <w:t xml:space="preserve">Suffolk have been withdrawn </w:t>
            </w:r>
            <w:r w:rsidR="0010109F">
              <w:rPr>
                <w:rFonts w:cs="Calibri"/>
              </w:rPr>
              <w:t xml:space="preserve">and paused in many other parts of the country </w:t>
            </w:r>
            <w:r w:rsidR="009B2D85">
              <w:rPr>
                <w:rFonts w:cs="Calibri"/>
              </w:rPr>
              <w:t xml:space="preserve">while they are reviewed. </w:t>
            </w:r>
            <w:r w:rsidR="00CB1193">
              <w:rPr>
                <w:rFonts w:cs="Calibri"/>
              </w:rPr>
              <w:t xml:space="preserve">It is unclear whether the review is to consider the process or the </w:t>
            </w:r>
            <w:proofErr w:type="gramStart"/>
            <w:r w:rsidR="00CB1193">
              <w:rPr>
                <w:rFonts w:cs="Calibri"/>
              </w:rPr>
              <w:t>deci</w:t>
            </w:r>
            <w:r w:rsidR="00A531A4">
              <w:rPr>
                <w:rFonts w:cs="Calibri"/>
              </w:rPr>
              <w:t>sions</w:t>
            </w:r>
            <w:proofErr w:type="gramEnd"/>
            <w:r w:rsidR="00A531A4">
              <w:rPr>
                <w:rFonts w:cs="Calibri"/>
              </w:rPr>
              <w:t xml:space="preserve"> but government have said this is still the</w:t>
            </w:r>
            <w:r w:rsidR="00E61626">
              <w:rPr>
                <w:rFonts w:cs="Calibri"/>
              </w:rPr>
              <w:t>ir</w:t>
            </w:r>
            <w:r w:rsidR="00A531A4">
              <w:rPr>
                <w:rFonts w:cs="Calibri"/>
              </w:rPr>
              <w:t xml:space="preserve"> </w:t>
            </w:r>
            <w:r w:rsidR="003662E8">
              <w:rPr>
                <w:rFonts w:cs="Calibri"/>
              </w:rPr>
              <w:t>inten</w:t>
            </w:r>
            <w:r w:rsidR="00F81481">
              <w:rPr>
                <w:rFonts w:cs="Calibri"/>
              </w:rPr>
              <w:t>tion</w:t>
            </w:r>
            <w:r w:rsidR="00E30BD2">
              <w:rPr>
                <w:rFonts w:cs="Calibri"/>
              </w:rPr>
              <w:t xml:space="preserve">. As such there will </w:t>
            </w:r>
            <w:r w:rsidR="00973D0F">
              <w:rPr>
                <w:rFonts w:cs="Calibri"/>
              </w:rPr>
              <w:t xml:space="preserve">now </w:t>
            </w:r>
            <w:r w:rsidR="00E30BD2">
              <w:rPr>
                <w:rFonts w:cs="Calibri"/>
              </w:rPr>
              <w:t xml:space="preserve">be </w:t>
            </w:r>
            <w:r w:rsidR="00C732ED">
              <w:rPr>
                <w:rFonts w:cs="Calibri"/>
              </w:rPr>
              <w:t xml:space="preserve">District and Borough elections in </w:t>
            </w:r>
            <w:r w:rsidR="00973D0F">
              <w:rPr>
                <w:rFonts w:cs="Calibri"/>
              </w:rPr>
              <w:t xml:space="preserve">May </w:t>
            </w:r>
            <w:r w:rsidR="00C732ED">
              <w:rPr>
                <w:rFonts w:cs="Calibri"/>
              </w:rPr>
              <w:t>2027 and mayoral el</w:t>
            </w:r>
            <w:r w:rsidR="00B922AF">
              <w:rPr>
                <w:rFonts w:cs="Calibri"/>
              </w:rPr>
              <w:t xml:space="preserve">ections </w:t>
            </w:r>
            <w:r w:rsidR="00975556">
              <w:rPr>
                <w:rFonts w:cs="Calibri"/>
              </w:rPr>
              <w:t xml:space="preserve">in </w:t>
            </w:r>
            <w:r w:rsidR="00B922AF">
              <w:rPr>
                <w:rFonts w:cs="Calibri"/>
              </w:rPr>
              <w:t>2028</w:t>
            </w:r>
            <w:r w:rsidR="00973D0F">
              <w:rPr>
                <w:rFonts w:cs="Calibri"/>
              </w:rPr>
              <w:t>.</w:t>
            </w:r>
          </w:p>
        </w:tc>
      </w:tr>
      <w:tr w:rsidR="00286D68" w14:paraId="34B5DC92" w14:textId="77777777" w:rsidTr="00A37999">
        <w:tc>
          <w:tcPr>
            <w:tcW w:w="22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B1497" w14:textId="16CE2F7D" w:rsidR="00286D68" w:rsidRDefault="003C2735" w:rsidP="00A3799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  <w:r>
              <w:rPr>
                <w:rFonts w:eastAsia="Times New Roman" w:cstheme="minorHAnsi"/>
                <w:b/>
                <w:bCs/>
                <w:lang w:eastAsia="en-GB"/>
              </w:rPr>
              <w:t>National Planning Policy Framework</w:t>
            </w:r>
          </w:p>
        </w:tc>
        <w:tc>
          <w:tcPr>
            <w:tcW w:w="7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1DF07" w14:textId="77628D05" w:rsidR="00286D68" w:rsidRDefault="009E65A8" w:rsidP="00A37999">
            <w:pPr>
              <w:tabs>
                <w:tab w:val="left" w:pos="1740"/>
              </w:tabs>
              <w:spacing w:after="0"/>
              <w:rPr>
                <w:rFonts w:cs="Calibri"/>
              </w:rPr>
            </w:pPr>
            <w:r>
              <w:rPr>
                <w:rFonts w:cs="Calibri"/>
              </w:rPr>
              <w:t>Government announced a new NPPF at the end of August which c</w:t>
            </w:r>
            <w:r w:rsidR="002A251A">
              <w:rPr>
                <w:rFonts w:cs="Calibri"/>
              </w:rPr>
              <w:t>ame into force with immediate effect</w:t>
            </w:r>
            <w:r w:rsidR="001E1723">
              <w:rPr>
                <w:rFonts w:cs="Calibri"/>
              </w:rPr>
              <w:t>.</w:t>
            </w:r>
            <w:r w:rsidR="00912912">
              <w:rPr>
                <w:rFonts w:cs="Calibri"/>
              </w:rPr>
              <w:t xml:space="preserve"> </w:t>
            </w:r>
            <w:hyperlink r:id="rId7" w:history="1">
              <w:r w:rsidR="00912912" w:rsidRPr="00912912">
                <w:rPr>
                  <w:rStyle w:val="Hyperlink"/>
                  <w:rFonts w:cs="Calibri"/>
                </w:rPr>
                <w:t>National Planning Policy Framework - GOV.UK</w:t>
              </w:r>
            </w:hyperlink>
            <w:r w:rsidR="00247B13">
              <w:rPr>
                <w:rFonts w:cs="Calibri"/>
              </w:rPr>
              <w:t xml:space="preserve"> </w:t>
            </w:r>
            <w:r w:rsidR="00480044">
              <w:rPr>
                <w:rFonts w:cs="Calibri"/>
              </w:rPr>
              <w:t xml:space="preserve">The most striking </w:t>
            </w:r>
            <w:r w:rsidR="00247B13">
              <w:rPr>
                <w:rFonts w:cs="Calibri"/>
              </w:rPr>
              <w:t xml:space="preserve">difference is that defined </w:t>
            </w:r>
            <w:r w:rsidR="004406AD">
              <w:rPr>
                <w:rFonts w:cs="Calibri"/>
              </w:rPr>
              <w:t xml:space="preserve">settlement boundaries no longer apply and are replaced by </w:t>
            </w:r>
            <w:r w:rsidR="00A4756E">
              <w:rPr>
                <w:rFonts w:cs="Calibri"/>
              </w:rPr>
              <w:t xml:space="preserve">the </w:t>
            </w:r>
            <w:r w:rsidR="0050274F">
              <w:rPr>
                <w:rFonts w:cs="Calibri"/>
              </w:rPr>
              <w:t xml:space="preserve">settlements </w:t>
            </w:r>
            <w:r w:rsidR="00DF7FD3">
              <w:rPr>
                <w:rFonts w:cs="Calibri"/>
              </w:rPr>
              <w:t>which is a broader term.</w:t>
            </w:r>
            <w:r w:rsidR="00286D68">
              <w:rPr>
                <w:rFonts w:cs="Calibri"/>
              </w:rPr>
              <w:tab/>
            </w:r>
          </w:p>
        </w:tc>
      </w:tr>
      <w:tr w:rsidR="00EA27F6" w14:paraId="617DAF97" w14:textId="77777777" w:rsidTr="00A37999">
        <w:tc>
          <w:tcPr>
            <w:tcW w:w="22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DBF0B" w14:textId="0623344D" w:rsidR="00EA27F6" w:rsidRDefault="005017DC" w:rsidP="00A3799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  <w:r>
              <w:rPr>
                <w:rFonts w:eastAsia="Times New Roman" w:cstheme="minorHAnsi"/>
                <w:b/>
                <w:bCs/>
                <w:lang w:eastAsia="en-GB"/>
              </w:rPr>
              <w:t>Shrublands</w:t>
            </w:r>
          </w:p>
        </w:tc>
        <w:tc>
          <w:tcPr>
            <w:tcW w:w="7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6C5C3" w14:textId="566B4412" w:rsidR="00EA27F6" w:rsidRDefault="005017DC" w:rsidP="00A37999">
            <w:pPr>
              <w:tabs>
                <w:tab w:val="left" w:pos="1740"/>
              </w:tabs>
              <w:spacing w:after="0"/>
              <w:rPr>
                <w:rFonts w:cs="Calibri"/>
              </w:rPr>
            </w:pPr>
            <w:r>
              <w:rPr>
                <w:rFonts w:cs="Calibri"/>
              </w:rPr>
              <w:t xml:space="preserve">MSDC have appointed a senior planning officer </w:t>
            </w:r>
            <w:r w:rsidR="00FA4608">
              <w:rPr>
                <w:rFonts w:cs="Calibri"/>
              </w:rPr>
              <w:t xml:space="preserve">with dedicated responsibility for Shrublands and the </w:t>
            </w:r>
            <w:proofErr w:type="spellStart"/>
            <w:r w:rsidR="00FA4608">
              <w:rPr>
                <w:rFonts w:cs="Calibri"/>
              </w:rPr>
              <w:t>Fisons</w:t>
            </w:r>
            <w:proofErr w:type="spellEnd"/>
            <w:r w:rsidR="00FA4608">
              <w:rPr>
                <w:rFonts w:cs="Calibri"/>
              </w:rPr>
              <w:t xml:space="preserve"> site</w:t>
            </w:r>
          </w:p>
        </w:tc>
      </w:tr>
      <w:tr w:rsidR="00DF7FD3" w14:paraId="4B8C9F75" w14:textId="77777777" w:rsidTr="00A37999">
        <w:tc>
          <w:tcPr>
            <w:tcW w:w="22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CD999" w14:textId="2E18078B" w:rsidR="00DF7FD3" w:rsidRDefault="007816CF" w:rsidP="00A3799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  <w:r>
              <w:rPr>
                <w:rFonts w:eastAsia="Times New Roman" w:cstheme="minorHAnsi"/>
                <w:b/>
                <w:bCs/>
                <w:lang w:eastAsia="en-GB"/>
              </w:rPr>
              <w:t>Local Development Order for Nature based solutions</w:t>
            </w:r>
          </w:p>
        </w:tc>
        <w:tc>
          <w:tcPr>
            <w:tcW w:w="7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4A437" w14:textId="3A806C8D" w:rsidR="00DF7FD3" w:rsidRDefault="000F1040" w:rsidP="00A37999">
            <w:pPr>
              <w:tabs>
                <w:tab w:val="left" w:pos="1740"/>
              </w:tabs>
              <w:spacing w:after="0"/>
              <w:rPr>
                <w:rFonts w:cs="Calibri"/>
              </w:rPr>
            </w:pPr>
            <w:r>
              <w:rPr>
                <w:rFonts w:cs="Calibri"/>
              </w:rPr>
              <w:t>Cabinet has agreed to dev</w:t>
            </w:r>
            <w:r w:rsidR="003A4744">
              <w:rPr>
                <w:rFonts w:cs="Calibri"/>
              </w:rPr>
              <w:t>elop an LDO</w:t>
            </w:r>
            <w:r w:rsidR="00F35420">
              <w:rPr>
                <w:rFonts w:cs="Calibri"/>
              </w:rPr>
              <w:t xml:space="preserve"> to support landowners and stakeholders</w:t>
            </w:r>
            <w:r w:rsidR="00010DE0">
              <w:rPr>
                <w:rFonts w:cs="Calibri"/>
              </w:rPr>
              <w:t xml:space="preserve"> to support</w:t>
            </w:r>
            <w:r w:rsidR="004B51E4">
              <w:rPr>
                <w:rFonts w:cs="Calibri"/>
              </w:rPr>
              <w:t xml:space="preserve"> </w:t>
            </w:r>
            <w:proofErr w:type="gramStart"/>
            <w:r w:rsidR="004B51E4">
              <w:rPr>
                <w:rFonts w:cs="Calibri"/>
              </w:rPr>
              <w:t>nature based</w:t>
            </w:r>
            <w:proofErr w:type="gramEnd"/>
            <w:r w:rsidR="004B51E4">
              <w:rPr>
                <w:rFonts w:cs="Calibri"/>
              </w:rPr>
              <w:t xml:space="preserve"> solutions to improve </w:t>
            </w:r>
            <w:r w:rsidR="003019B5">
              <w:rPr>
                <w:rFonts w:cs="Calibri"/>
              </w:rPr>
              <w:t>things like flood resilience and climate change adapt</w:t>
            </w:r>
            <w:r w:rsidR="00F155E0">
              <w:rPr>
                <w:rFonts w:cs="Calibri"/>
              </w:rPr>
              <w:t>ations such as ponds, scrap</w:t>
            </w:r>
            <w:r w:rsidR="00E323DC">
              <w:rPr>
                <w:rFonts w:cs="Calibri"/>
              </w:rPr>
              <w:t xml:space="preserve">es, bunds, </w:t>
            </w:r>
            <w:r w:rsidR="00EA6ACF">
              <w:rPr>
                <w:rFonts w:cs="Calibri"/>
              </w:rPr>
              <w:t>leaky dams, riverbank lower</w:t>
            </w:r>
            <w:r w:rsidR="0098541C">
              <w:rPr>
                <w:rFonts w:cs="Calibri"/>
              </w:rPr>
              <w:t>ing, river meandering to benefit people and</w:t>
            </w:r>
            <w:r w:rsidR="00FE0041">
              <w:rPr>
                <w:rFonts w:cs="Calibri"/>
              </w:rPr>
              <w:t xml:space="preserve"> </w:t>
            </w:r>
            <w:r w:rsidR="0098541C">
              <w:rPr>
                <w:rFonts w:cs="Calibri"/>
              </w:rPr>
              <w:t>nature</w:t>
            </w:r>
            <w:r w:rsidR="00FE0041">
              <w:rPr>
                <w:rFonts w:cs="Calibri"/>
              </w:rPr>
              <w:t xml:space="preserve"> subject to restrictions </w:t>
            </w:r>
          </w:p>
        </w:tc>
      </w:tr>
      <w:tr w:rsidR="00854856" w14:paraId="7B8B2DF0" w14:textId="77777777" w:rsidTr="00A37999">
        <w:tc>
          <w:tcPr>
            <w:tcW w:w="22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E7A78" w14:textId="0CE011E1" w:rsidR="00854856" w:rsidRPr="0018330A" w:rsidRDefault="00346C5A" w:rsidP="00A3799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  <w:r>
              <w:rPr>
                <w:rFonts w:eastAsia="Times New Roman" w:cstheme="minorHAnsi"/>
                <w:b/>
                <w:bCs/>
                <w:lang w:eastAsia="en-GB"/>
              </w:rPr>
              <w:t>Retrofit</w:t>
            </w:r>
            <w:r w:rsidR="00782E78">
              <w:rPr>
                <w:rFonts w:eastAsia="Times New Roman" w:cstheme="minorHAnsi"/>
                <w:b/>
                <w:bCs/>
                <w:lang w:eastAsia="en-GB"/>
              </w:rPr>
              <w:t xml:space="preserve"> and Energy Advice for Communities and Households</w:t>
            </w:r>
          </w:p>
        </w:tc>
        <w:tc>
          <w:tcPr>
            <w:tcW w:w="7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D0C3B" w14:textId="556FF0A9" w:rsidR="00163C8E" w:rsidRPr="00F20F1A" w:rsidRDefault="00F20F1A" w:rsidP="00A37999">
            <w:pPr>
              <w:spacing w:after="0"/>
              <w:rPr>
                <w:rFonts w:cs="Calibri"/>
              </w:rPr>
            </w:pPr>
            <w:r>
              <w:rPr>
                <w:rFonts w:cs="Calibri"/>
              </w:rPr>
              <w:t xml:space="preserve">REACH is our new service that </w:t>
            </w:r>
            <w:proofErr w:type="gramStart"/>
            <w:r>
              <w:rPr>
                <w:rFonts w:cs="Calibri"/>
              </w:rPr>
              <w:t>is able to</w:t>
            </w:r>
            <w:proofErr w:type="gramEnd"/>
            <w:r>
              <w:rPr>
                <w:rFonts w:cs="Calibri"/>
              </w:rPr>
              <w:t xml:space="preserve"> provide </w:t>
            </w:r>
            <w:r w:rsidR="00353756">
              <w:rPr>
                <w:rFonts w:cs="Calibri"/>
              </w:rPr>
              <w:t>tailored independent energy advice to make homes</w:t>
            </w:r>
            <w:r w:rsidR="00381505">
              <w:rPr>
                <w:rFonts w:cs="Calibri"/>
              </w:rPr>
              <w:t xml:space="preserve"> warmer, more energy efficient </w:t>
            </w:r>
            <w:r w:rsidR="006C7C76">
              <w:rPr>
                <w:rFonts w:cs="Calibri"/>
              </w:rPr>
              <w:t>and cheaper to run</w:t>
            </w:r>
            <w:r w:rsidR="00865B7D">
              <w:rPr>
                <w:rFonts w:cs="Calibri"/>
              </w:rPr>
              <w:t xml:space="preserve"> </w:t>
            </w:r>
            <w:hyperlink r:id="rId8" w:history="1">
              <w:r w:rsidR="00865B7D" w:rsidRPr="00865B7D">
                <w:rPr>
                  <w:rStyle w:val="Hyperlink"/>
                  <w:rFonts w:cs="Calibri"/>
                </w:rPr>
                <w:t>REACH Service - Mid Suffolk District Council - babergh.gov.uk / midsuffolk.gov.uk</w:t>
              </w:r>
            </w:hyperlink>
          </w:p>
        </w:tc>
      </w:tr>
      <w:tr w:rsidR="008F76E4" w14:paraId="3BAA7B7A" w14:textId="77777777" w:rsidTr="00A37999">
        <w:tc>
          <w:tcPr>
            <w:tcW w:w="22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07ACE" w14:textId="5FFBB47B" w:rsidR="008F76E4" w:rsidRDefault="00D15819" w:rsidP="00A3799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  <w:r>
              <w:rPr>
                <w:rFonts w:eastAsia="Times New Roman" w:cstheme="minorHAnsi"/>
                <w:b/>
                <w:bCs/>
                <w:lang w:eastAsia="en-GB"/>
              </w:rPr>
              <w:t xml:space="preserve">Building Resilience </w:t>
            </w:r>
            <w:r w:rsidR="00CC26BE">
              <w:rPr>
                <w:rFonts w:eastAsia="Times New Roman" w:cstheme="minorHAnsi"/>
                <w:b/>
                <w:bCs/>
                <w:lang w:eastAsia="en-GB"/>
              </w:rPr>
              <w:t>and Adaptation through Community Energy</w:t>
            </w:r>
          </w:p>
        </w:tc>
        <w:tc>
          <w:tcPr>
            <w:tcW w:w="7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40D9A" w14:textId="43EA2FD6" w:rsidR="00163C8E" w:rsidRDefault="00FF08F8" w:rsidP="00A37999">
            <w:pPr>
              <w:spacing w:after="0"/>
              <w:rPr>
                <w:rFonts w:cs="Calibri"/>
              </w:rPr>
            </w:pPr>
            <w:r w:rsidRPr="00FF08F8">
              <w:rPr>
                <w:rFonts w:cs="Calibri"/>
              </w:rPr>
              <w:t>The BRACE Programme provides a coordinated package of support to help community</w:t>
            </w:r>
            <w:r w:rsidR="008274E2">
              <w:rPr>
                <w:rFonts w:cs="Calibri"/>
              </w:rPr>
              <w:t xml:space="preserve"> </w:t>
            </w:r>
            <w:r w:rsidRPr="00FF08F8">
              <w:rPr>
                <w:rFonts w:cs="Calibri"/>
              </w:rPr>
              <w:t>organisations overcome the financial, technical and capacity barriers that often prevent projects</w:t>
            </w:r>
            <w:r w:rsidR="00D65F89">
              <w:rPr>
                <w:rFonts w:cs="Calibri"/>
              </w:rPr>
              <w:t xml:space="preserve"> </w:t>
            </w:r>
            <w:r w:rsidRPr="00FF08F8">
              <w:rPr>
                <w:rFonts w:cs="Calibri"/>
              </w:rPr>
              <w:t>from progressing. By combining Council-led programme management with specialist support,</w:t>
            </w:r>
            <w:r w:rsidR="00D65F89">
              <w:rPr>
                <w:rFonts w:cs="Calibri"/>
              </w:rPr>
              <w:t xml:space="preserve"> </w:t>
            </w:r>
            <w:r w:rsidRPr="00FF08F8">
              <w:rPr>
                <w:rFonts w:cs="Calibri"/>
              </w:rPr>
              <w:t>the programme will enable community organisations to deliver projects that reduce carbon</w:t>
            </w:r>
            <w:r w:rsidR="00646744">
              <w:rPr>
                <w:rFonts w:cs="Calibri"/>
              </w:rPr>
              <w:t xml:space="preserve"> </w:t>
            </w:r>
            <w:r w:rsidR="00306E19" w:rsidRPr="00306E19">
              <w:rPr>
                <w:rFonts w:cs="Calibri"/>
              </w:rPr>
              <w:t>emissions, lower energy costs and improve community resilience, while supporting wider place-based approaches to community energy and climate action.</w:t>
            </w:r>
          </w:p>
        </w:tc>
      </w:tr>
      <w:tr w:rsidR="003F48DA" w14:paraId="1E64133A" w14:textId="77777777" w:rsidTr="00A37999">
        <w:tc>
          <w:tcPr>
            <w:tcW w:w="22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8228B" w14:textId="2F0B1C32" w:rsidR="003F48DA" w:rsidRPr="0018330A" w:rsidRDefault="00A06490" w:rsidP="00A3799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  <w:r w:rsidRPr="00380658">
              <w:rPr>
                <w:rFonts w:eastAsia="Arial" w:cs="Calibri"/>
                <w:b/>
                <w:bCs/>
              </w:rPr>
              <w:t>Local housing for local people</w:t>
            </w:r>
          </w:p>
        </w:tc>
        <w:tc>
          <w:tcPr>
            <w:tcW w:w="7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22721" w14:textId="55B558AC" w:rsidR="00163C8E" w:rsidRPr="00EA5725" w:rsidRDefault="00216225" w:rsidP="00A37999">
            <w:pPr>
              <w:spacing w:after="0"/>
              <w:rPr>
                <w:rFonts w:cstheme="minorHAnsi"/>
              </w:rPr>
            </w:pPr>
            <w:r w:rsidRPr="00380658">
              <w:rPr>
                <w:rFonts w:cs="Calibri"/>
              </w:rPr>
              <w:t>MSDC Cabinet has agreed to introduce a Parish Connection Priority for new affordable and social rented homes secured through S106 agreements.</w:t>
            </w:r>
          </w:p>
        </w:tc>
      </w:tr>
      <w:tr w:rsidR="003F0A22" w14:paraId="534CB1A1" w14:textId="77777777" w:rsidTr="00A37999">
        <w:tc>
          <w:tcPr>
            <w:tcW w:w="22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FA856" w14:textId="5E9711B0" w:rsidR="003F0A22" w:rsidRPr="00E850CE" w:rsidRDefault="00C856FD" w:rsidP="00A37999">
            <w:pPr>
              <w:spacing w:after="0" w:line="240" w:lineRule="auto"/>
              <w:rPr>
                <w:rFonts w:eastAsia="Arial" w:cs="Calibri"/>
                <w:b/>
                <w:bCs/>
              </w:rPr>
            </w:pPr>
            <w:r w:rsidRPr="00E850CE">
              <w:rPr>
                <w:b/>
                <w:bCs/>
              </w:rPr>
              <w:t>Mid Suffolk finalist for nature recovery work</w:t>
            </w:r>
          </w:p>
        </w:tc>
        <w:tc>
          <w:tcPr>
            <w:tcW w:w="7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99A99" w14:textId="00549F03" w:rsidR="00163C8E" w:rsidRPr="00380658" w:rsidRDefault="00772713" w:rsidP="00A37999">
            <w:pPr>
              <w:spacing w:after="0"/>
              <w:rPr>
                <w:rFonts w:cs="Calibri"/>
              </w:rPr>
            </w:pPr>
            <w:r>
              <w:t>£1.8 million invested, also investing in 30 hectares of land, including Stowmarket, Thorndon, and Palgrave</w:t>
            </w:r>
            <w:r w:rsidR="0029781D">
              <w:t xml:space="preserve">. Plus supporting </w:t>
            </w:r>
            <w:proofErr w:type="spellStart"/>
            <w:r w:rsidR="00E850CE">
              <w:t>C</w:t>
            </w:r>
            <w:r w:rsidR="0029781D">
              <w:t>halkieth</w:t>
            </w:r>
            <w:proofErr w:type="spellEnd"/>
            <w:r w:rsidR="0029781D">
              <w:t xml:space="preserve"> </w:t>
            </w:r>
            <w:r w:rsidR="00E850CE">
              <w:t>C</w:t>
            </w:r>
            <w:r w:rsidR="00EE2858">
              <w:t xml:space="preserve">onservation to create a new nature reserve in Needham Market </w:t>
            </w:r>
            <w:hyperlink r:id="rId9" w:history="1">
              <w:proofErr w:type="spellStart"/>
              <w:r w:rsidR="00EE2858" w:rsidRPr="00EE2858">
                <w:rPr>
                  <w:rStyle w:val="Hyperlink"/>
                </w:rPr>
                <w:t>Chalkeith</w:t>
              </w:r>
              <w:proofErr w:type="spellEnd"/>
              <w:r w:rsidR="00EE2858" w:rsidRPr="00EE2858">
                <w:rPr>
                  <w:rStyle w:val="Hyperlink"/>
                </w:rPr>
                <w:t xml:space="preserve"> Conservation | Nature Reserve | Suffolk, UK</w:t>
              </w:r>
            </w:hyperlink>
            <w:r w:rsidR="00EE2858">
              <w:t xml:space="preserve"> </w:t>
            </w:r>
            <w:r>
              <w:t xml:space="preserve">whilst </w:t>
            </w:r>
            <w:r w:rsidR="00E850CE">
              <w:t xml:space="preserve">also </w:t>
            </w:r>
            <w:r>
              <w:t>expanding its meadow management program.</w:t>
            </w:r>
          </w:p>
        </w:tc>
      </w:tr>
      <w:tr w:rsidR="001458DC" w14:paraId="5D6BBFCB" w14:textId="77777777" w:rsidTr="00A37999">
        <w:tc>
          <w:tcPr>
            <w:tcW w:w="22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CA59E" w14:textId="0674B87E" w:rsidR="001458DC" w:rsidRPr="00380658" w:rsidRDefault="001458DC" w:rsidP="00A37999">
            <w:pPr>
              <w:spacing w:after="0" w:line="240" w:lineRule="auto"/>
              <w:rPr>
                <w:rFonts w:eastAsia="Arial" w:cs="Calibri"/>
                <w:b/>
                <w:bCs/>
              </w:rPr>
            </w:pPr>
            <w:r>
              <w:rPr>
                <w:rFonts w:eastAsia="Arial" w:cs="Calibri"/>
                <w:b/>
                <w:bCs/>
              </w:rPr>
              <w:t>Gateway 14 news</w:t>
            </w:r>
          </w:p>
        </w:tc>
        <w:tc>
          <w:tcPr>
            <w:tcW w:w="7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AA57E" w14:textId="7909779E" w:rsidR="001458DC" w:rsidRPr="00380658" w:rsidRDefault="001458DC" w:rsidP="00A37999">
            <w:pPr>
              <w:spacing w:after="0"/>
              <w:rPr>
                <w:rFonts w:cs="Calibri"/>
              </w:rPr>
            </w:pPr>
            <w:r w:rsidRPr="00380658">
              <w:rPr>
                <w:rFonts w:cs="Calibri"/>
              </w:rPr>
              <w:t xml:space="preserve">Universities of Suffolk and Essex, West Suffolk College, Suffolk New College and Colchester Institute </w:t>
            </w:r>
            <w:r w:rsidR="00295EFB">
              <w:rPr>
                <w:rFonts w:cs="Calibri"/>
              </w:rPr>
              <w:t xml:space="preserve">are now </w:t>
            </w:r>
            <w:r w:rsidR="002C2081">
              <w:rPr>
                <w:rFonts w:cs="Calibri"/>
              </w:rPr>
              <w:t xml:space="preserve">or will be </w:t>
            </w:r>
            <w:r w:rsidR="00295EFB">
              <w:rPr>
                <w:rFonts w:cs="Calibri"/>
              </w:rPr>
              <w:t xml:space="preserve">inviting </w:t>
            </w:r>
            <w:proofErr w:type="spellStart"/>
            <w:r w:rsidR="00BE6694">
              <w:rPr>
                <w:rFonts w:cs="Calibri"/>
              </w:rPr>
              <w:t>paticipants</w:t>
            </w:r>
            <w:proofErr w:type="spellEnd"/>
            <w:r w:rsidR="00BE6694">
              <w:rPr>
                <w:rFonts w:cs="Calibri"/>
              </w:rPr>
              <w:t xml:space="preserve"> to join </w:t>
            </w:r>
            <w:r w:rsidR="00FD4216">
              <w:rPr>
                <w:rFonts w:cs="Calibri"/>
              </w:rPr>
              <w:t xml:space="preserve">professional development skills courses </w:t>
            </w:r>
            <w:r w:rsidRPr="00380658">
              <w:rPr>
                <w:rFonts w:cs="Calibri"/>
              </w:rPr>
              <w:t>to address the region’s skills gap.</w:t>
            </w:r>
            <w:r w:rsidRPr="00380658">
              <w:rPr>
                <w:rFonts w:cs="Calibri"/>
              </w:rPr>
              <w:br/>
              <w:t>The workshops and courses are open to all adults with local employers receiving direct access to higher-level training that used to mean travelling outside the district</w:t>
            </w:r>
            <w:r w:rsidR="002C2081">
              <w:rPr>
                <w:rFonts w:cs="Calibri"/>
              </w:rPr>
              <w:t xml:space="preserve"> </w:t>
            </w:r>
            <w:hyperlink r:id="rId10" w:history="1">
              <w:r w:rsidR="002C2081" w:rsidRPr="002C2081">
                <w:rPr>
                  <w:rStyle w:val="Hyperlink"/>
                  <w:rFonts w:cs="Calibri"/>
                </w:rPr>
                <w:t>Innovation Centre | Stowmarket Innovation Gateway | Suffolk</w:t>
              </w:r>
            </w:hyperlink>
          </w:p>
        </w:tc>
      </w:tr>
    </w:tbl>
    <w:p w14:paraId="778EA1FF" w14:textId="77777777" w:rsidR="00716005" w:rsidRDefault="00716005" w:rsidP="00FB60F3">
      <w:pPr>
        <w:pStyle w:val="ListParagraph"/>
      </w:pPr>
    </w:p>
    <w:tbl>
      <w:tblPr>
        <w:tblW w:w="10889" w:type="dxa"/>
        <w:tblInd w:w="-4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0"/>
        <w:gridCol w:w="5239"/>
      </w:tblGrid>
      <w:tr w:rsidR="00716005" w14:paraId="0376EDCE" w14:textId="77777777" w:rsidTr="007E1D9D">
        <w:tc>
          <w:tcPr>
            <w:tcW w:w="56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9A59B" w14:textId="77777777" w:rsidR="00716005" w:rsidRDefault="00716005" w:rsidP="00BA12B9">
            <w:pPr>
              <w:spacing w:after="0" w:line="254" w:lineRule="auto"/>
            </w:pPr>
            <w:r>
              <w:rPr>
                <w:rFonts w:cs="Calibri"/>
                <w:color w:val="000000"/>
                <w:kern w:val="3"/>
              </w:rPr>
              <w:t>District Councillor: David Penny</w:t>
            </w:r>
            <w:r>
              <w:rPr>
                <w:rFonts w:cs="Calibri"/>
                <w:kern w:val="3"/>
              </w:rPr>
              <w:tab/>
            </w:r>
            <w:r>
              <w:rPr>
                <w:rFonts w:cs="Calibri"/>
                <w:kern w:val="3"/>
              </w:rPr>
              <w:tab/>
            </w:r>
          </w:p>
          <w:p w14:paraId="5F82E96C" w14:textId="77777777" w:rsidR="00716005" w:rsidRDefault="00716005" w:rsidP="00BA12B9">
            <w:pPr>
              <w:spacing w:after="0" w:line="254" w:lineRule="auto"/>
              <w:rPr>
                <w:rFonts w:eastAsia="Arial" w:cs="Calibri"/>
                <w:kern w:val="3"/>
              </w:rPr>
            </w:pPr>
            <w:r>
              <w:rPr>
                <w:rFonts w:eastAsia="Arial" w:cs="Calibri"/>
                <w:kern w:val="3"/>
              </w:rPr>
              <w:t>Email: david.penny@midsuffolk.gov.uk</w:t>
            </w:r>
          </w:p>
          <w:p w14:paraId="3C41C454" w14:textId="77777777" w:rsidR="00716005" w:rsidRDefault="00716005" w:rsidP="00BA12B9">
            <w:pPr>
              <w:spacing w:after="0" w:line="240" w:lineRule="auto"/>
            </w:pPr>
            <w:r>
              <w:rPr>
                <w:rFonts w:eastAsia="Arial" w:cs="Calibri"/>
                <w:kern w:val="3"/>
              </w:rPr>
              <w:t>Telephone: 01449 760 367</w:t>
            </w:r>
          </w:p>
        </w:tc>
        <w:tc>
          <w:tcPr>
            <w:tcW w:w="523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59A2A" w14:textId="77777777" w:rsidR="00716005" w:rsidRDefault="00716005" w:rsidP="00BA12B9">
            <w:pPr>
              <w:spacing w:after="0" w:line="254" w:lineRule="auto"/>
              <w:rPr>
                <w:rFonts w:cs="Calibri"/>
                <w:color w:val="000000"/>
                <w:kern w:val="3"/>
              </w:rPr>
            </w:pPr>
            <w:r>
              <w:rPr>
                <w:rFonts w:cs="Calibri"/>
                <w:color w:val="000000"/>
                <w:kern w:val="3"/>
              </w:rPr>
              <w:t>District Councillor: John Whitehead</w:t>
            </w:r>
          </w:p>
          <w:p w14:paraId="51C81A51" w14:textId="77777777" w:rsidR="00716005" w:rsidRDefault="00716005" w:rsidP="00BA12B9">
            <w:pPr>
              <w:spacing w:after="0" w:line="254" w:lineRule="auto"/>
              <w:rPr>
                <w:rFonts w:eastAsia="Arial" w:cs="Calibri"/>
                <w:kern w:val="3"/>
              </w:rPr>
            </w:pPr>
            <w:r>
              <w:rPr>
                <w:rFonts w:eastAsia="Arial" w:cs="Calibri"/>
                <w:kern w:val="3"/>
              </w:rPr>
              <w:t>Email: John.whitehead@midsuffolk.gov.uk</w:t>
            </w:r>
          </w:p>
          <w:p w14:paraId="04A68632" w14:textId="77777777" w:rsidR="00716005" w:rsidRDefault="00716005" w:rsidP="00BA12B9">
            <w:pPr>
              <w:spacing w:after="0" w:line="240" w:lineRule="auto"/>
            </w:pPr>
            <w:r>
              <w:rPr>
                <w:rFonts w:cs="Calibri"/>
                <w:color w:val="000000"/>
                <w:kern w:val="3"/>
              </w:rPr>
              <w:t>Telephone: 01449 760 521</w:t>
            </w:r>
          </w:p>
        </w:tc>
      </w:tr>
    </w:tbl>
    <w:p w14:paraId="09C12CAA" w14:textId="77777777" w:rsidR="00865758" w:rsidRDefault="00865758"/>
    <w:sectPr w:rsidR="00865758" w:rsidSect="005F6A61">
      <w:headerReference w:type="default" r:id="rId11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EEC8B" w14:textId="77777777" w:rsidR="002763F8" w:rsidRDefault="002763F8" w:rsidP="00716005">
      <w:pPr>
        <w:spacing w:after="0" w:line="240" w:lineRule="auto"/>
      </w:pPr>
      <w:r>
        <w:separator/>
      </w:r>
    </w:p>
  </w:endnote>
  <w:endnote w:type="continuationSeparator" w:id="0">
    <w:p w14:paraId="185AA7EA" w14:textId="77777777" w:rsidR="002763F8" w:rsidRDefault="002763F8" w:rsidP="00716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A0193" w14:textId="77777777" w:rsidR="002763F8" w:rsidRDefault="002763F8" w:rsidP="00716005">
      <w:pPr>
        <w:spacing w:after="0" w:line="240" w:lineRule="auto"/>
      </w:pPr>
      <w:r>
        <w:separator/>
      </w:r>
    </w:p>
  </w:footnote>
  <w:footnote w:type="continuationSeparator" w:id="0">
    <w:p w14:paraId="15799BFE" w14:textId="77777777" w:rsidR="002763F8" w:rsidRDefault="002763F8" w:rsidP="00716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6897D" w14:textId="2C4D0BDA" w:rsidR="005F6A61" w:rsidRDefault="00716005" w:rsidP="001B6C29">
    <w:pPr>
      <w:pStyle w:val="Header"/>
      <w:jc w:val="center"/>
      <w:rPr>
        <w:b/>
        <w:bCs/>
        <w:sz w:val="32"/>
        <w:szCs w:val="32"/>
      </w:rPr>
    </w:pPr>
    <w:r w:rsidRPr="00716005">
      <w:rPr>
        <w:b/>
        <w:bCs/>
        <w:sz w:val="32"/>
        <w:szCs w:val="32"/>
      </w:rPr>
      <w:t xml:space="preserve">Mid-Suffolk District Council Report for </w:t>
    </w:r>
    <w:proofErr w:type="spellStart"/>
    <w:r w:rsidR="0007009A">
      <w:rPr>
        <w:b/>
        <w:bCs/>
        <w:sz w:val="32"/>
        <w:szCs w:val="32"/>
      </w:rPr>
      <w:t>C</w:t>
    </w:r>
    <w:r w:rsidR="00196C0C">
      <w:rPr>
        <w:b/>
        <w:bCs/>
        <w:sz w:val="32"/>
        <w:szCs w:val="32"/>
      </w:rPr>
      <w:t>oddeham</w:t>
    </w:r>
    <w:proofErr w:type="spellEnd"/>
    <w:r w:rsidR="0082264D">
      <w:rPr>
        <w:b/>
        <w:bCs/>
        <w:sz w:val="32"/>
        <w:szCs w:val="32"/>
      </w:rPr>
      <w:t xml:space="preserve"> P</w:t>
    </w:r>
    <w:r w:rsidR="00DA780F">
      <w:rPr>
        <w:b/>
        <w:bCs/>
        <w:sz w:val="32"/>
        <w:szCs w:val="32"/>
      </w:rPr>
      <w:t>C</w:t>
    </w:r>
    <w:r w:rsidR="00BD3FEF">
      <w:rPr>
        <w:b/>
        <w:bCs/>
        <w:sz w:val="32"/>
        <w:szCs w:val="32"/>
      </w:rPr>
      <w:t>,</w:t>
    </w:r>
  </w:p>
  <w:p w14:paraId="28AE795C" w14:textId="556B4F17" w:rsidR="00716005" w:rsidRPr="00716005" w:rsidRDefault="00651A35" w:rsidP="001B6C29">
    <w:pPr>
      <w:pStyle w:val="Header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September</w:t>
    </w:r>
    <w:r w:rsidR="00F77C36">
      <w:rPr>
        <w:b/>
        <w:bCs/>
        <w:sz w:val="32"/>
        <w:szCs w:val="32"/>
      </w:rPr>
      <w:t xml:space="preserve"> </w:t>
    </w:r>
    <w:r w:rsidR="00716005" w:rsidRPr="00716005">
      <w:rPr>
        <w:b/>
        <w:bCs/>
        <w:sz w:val="32"/>
        <w:szCs w:val="32"/>
      </w:rPr>
      <w:t>202</w:t>
    </w:r>
    <w:r>
      <w:rPr>
        <w:b/>
        <w:bCs/>
        <w:sz w:val="32"/>
        <w:szCs w:val="3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44429"/>
    <w:multiLevelType w:val="hybridMultilevel"/>
    <w:tmpl w:val="F74EFA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E30C1C"/>
    <w:multiLevelType w:val="multilevel"/>
    <w:tmpl w:val="976C75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A5E61E7"/>
    <w:multiLevelType w:val="hybridMultilevel"/>
    <w:tmpl w:val="4030E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C7CDD"/>
    <w:multiLevelType w:val="hybridMultilevel"/>
    <w:tmpl w:val="F5CC3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CC68F8"/>
    <w:multiLevelType w:val="hybridMultilevel"/>
    <w:tmpl w:val="98BCF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1C4D15"/>
    <w:multiLevelType w:val="hybridMultilevel"/>
    <w:tmpl w:val="A844CD2E"/>
    <w:lvl w:ilvl="0" w:tplc="1DDCF8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526A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E639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0C98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9820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5038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207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062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3E0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25052242">
    <w:abstractNumId w:val="1"/>
  </w:num>
  <w:num w:numId="2" w16cid:durableId="1179006592">
    <w:abstractNumId w:val="4"/>
  </w:num>
  <w:num w:numId="3" w16cid:durableId="1103303861">
    <w:abstractNumId w:val="0"/>
  </w:num>
  <w:num w:numId="4" w16cid:durableId="2106920907">
    <w:abstractNumId w:val="5"/>
  </w:num>
  <w:num w:numId="5" w16cid:durableId="724110274">
    <w:abstractNumId w:val="3"/>
  </w:num>
  <w:num w:numId="6" w16cid:durableId="53237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05"/>
    <w:rsid w:val="000029BD"/>
    <w:rsid w:val="0000554A"/>
    <w:rsid w:val="00005B13"/>
    <w:rsid w:val="00010DE0"/>
    <w:rsid w:val="000201EC"/>
    <w:rsid w:val="00035FD8"/>
    <w:rsid w:val="00042647"/>
    <w:rsid w:val="000510E6"/>
    <w:rsid w:val="00051655"/>
    <w:rsid w:val="0005347B"/>
    <w:rsid w:val="00055402"/>
    <w:rsid w:val="0007009A"/>
    <w:rsid w:val="00082B98"/>
    <w:rsid w:val="00090357"/>
    <w:rsid w:val="000A0948"/>
    <w:rsid w:val="000B6619"/>
    <w:rsid w:val="000D2704"/>
    <w:rsid w:val="000D490B"/>
    <w:rsid w:val="000E2444"/>
    <w:rsid w:val="000E6CA2"/>
    <w:rsid w:val="000F1040"/>
    <w:rsid w:val="000F4969"/>
    <w:rsid w:val="0010109F"/>
    <w:rsid w:val="0010125B"/>
    <w:rsid w:val="00101F95"/>
    <w:rsid w:val="001458DC"/>
    <w:rsid w:val="00163C8E"/>
    <w:rsid w:val="001657BB"/>
    <w:rsid w:val="001677B8"/>
    <w:rsid w:val="00174986"/>
    <w:rsid w:val="00180A64"/>
    <w:rsid w:val="0018330A"/>
    <w:rsid w:val="001843D0"/>
    <w:rsid w:val="001879DE"/>
    <w:rsid w:val="0019190C"/>
    <w:rsid w:val="00196C0C"/>
    <w:rsid w:val="001A3C72"/>
    <w:rsid w:val="001B51B2"/>
    <w:rsid w:val="001B6C29"/>
    <w:rsid w:val="001B7B49"/>
    <w:rsid w:val="001C2B62"/>
    <w:rsid w:val="001C2E06"/>
    <w:rsid w:val="001C46FF"/>
    <w:rsid w:val="001C74B0"/>
    <w:rsid w:val="001D569F"/>
    <w:rsid w:val="001E1723"/>
    <w:rsid w:val="001E5553"/>
    <w:rsid w:val="0021248F"/>
    <w:rsid w:val="00216225"/>
    <w:rsid w:val="00217D66"/>
    <w:rsid w:val="00217EA2"/>
    <w:rsid w:val="002205B8"/>
    <w:rsid w:val="00222461"/>
    <w:rsid w:val="00227790"/>
    <w:rsid w:val="002469F9"/>
    <w:rsid w:val="00246B3A"/>
    <w:rsid w:val="00247B13"/>
    <w:rsid w:val="002527C1"/>
    <w:rsid w:val="0025472C"/>
    <w:rsid w:val="002763F8"/>
    <w:rsid w:val="002817DF"/>
    <w:rsid w:val="00286D68"/>
    <w:rsid w:val="00295EFB"/>
    <w:rsid w:val="0029781D"/>
    <w:rsid w:val="00297EC4"/>
    <w:rsid w:val="002A251A"/>
    <w:rsid w:val="002B06E0"/>
    <w:rsid w:val="002B1574"/>
    <w:rsid w:val="002B5C7E"/>
    <w:rsid w:val="002B5D0E"/>
    <w:rsid w:val="002C1502"/>
    <w:rsid w:val="002C2081"/>
    <w:rsid w:val="002C33F8"/>
    <w:rsid w:val="002C5143"/>
    <w:rsid w:val="002D302A"/>
    <w:rsid w:val="002E7729"/>
    <w:rsid w:val="003011BC"/>
    <w:rsid w:val="003019B5"/>
    <w:rsid w:val="00305158"/>
    <w:rsid w:val="00306A7E"/>
    <w:rsid w:val="00306E19"/>
    <w:rsid w:val="00311A0F"/>
    <w:rsid w:val="00315727"/>
    <w:rsid w:val="0032399E"/>
    <w:rsid w:val="003277FC"/>
    <w:rsid w:val="00332047"/>
    <w:rsid w:val="00333C92"/>
    <w:rsid w:val="00346414"/>
    <w:rsid w:val="00346C5A"/>
    <w:rsid w:val="00350696"/>
    <w:rsid w:val="00353756"/>
    <w:rsid w:val="00360AB6"/>
    <w:rsid w:val="00361251"/>
    <w:rsid w:val="003623DF"/>
    <w:rsid w:val="003662E8"/>
    <w:rsid w:val="0037111C"/>
    <w:rsid w:val="00372772"/>
    <w:rsid w:val="00381505"/>
    <w:rsid w:val="003831E4"/>
    <w:rsid w:val="003844DC"/>
    <w:rsid w:val="00395D12"/>
    <w:rsid w:val="003964DE"/>
    <w:rsid w:val="00396BF8"/>
    <w:rsid w:val="003A4744"/>
    <w:rsid w:val="003B4110"/>
    <w:rsid w:val="003C2735"/>
    <w:rsid w:val="003C63BB"/>
    <w:rsid w:val="003D0CEA"/>
    <w:rsid w:val="003D22E9"/>
    <w:rsid w:val="003F0A22"/>
    <w:rsid w:val="003F48DA"/>
    <w:rsid w:val="004069AB"/>
    <w:rsid w:val="004100A0"/>
    <w:rsid w:val="00436E8C"/>
    <w:rsid w:val="004406AD"/>
    <w:rsid w:val="00445023"/>
    <w:rsid w:val="004454A6"/>
    <w:rsid w:val="00453EB2"/>
    <w:rsid w:val="004579BD"/>
    <w:rsid w:val="00473476"/>
    <w:rsid w:val="00476765"/>
    <w:rsid w:val="004777FA"/>
    <w:rsid w:val="00480044"/>
    <w:rsid w:val="004928C4"/>
    <w:rsid w:val="004936E3"/>
    <w:rsid w:val="00495A4F"/>
    <w:rsid w:val="00497A7D"/>
    <w:rsid w:val="004B51E4"/>
    <w:rsid w:val="004C3375"/>
    <w:rsid w:val="004C3D24"/>
    <w:rsid w:val="004C6C72"/>
    <w:rsid w:val="004D12B0"/>
    <w:rsid w:val="004D1801"/>
    <w:rsid w:val="004F6E3C"/>
    <w:rsid w:val="004F7510"/>
    <w:rsid w:val="004F775B"/>
    <w:rsid w:val="005017DC"/>
    <w:rsid w:val="0050274F"/>
    <w:rsid w:val="00515F5F"/>
    <w:rsid w:val="00521A02"/>
    <w:rsid w:val="005247BD"/>
    <w:rsid w:val="0052524E"/>
    <w:rsid w:val="00526762"/>
    <w:rsid w:val="00535DE9"/>
    <w:rsid w:val="005375BD"/>
    <w:rsid w:val="00545119"/>
    <w:rsid w:val="005500A3"/>
    <w:rsid w:val="005746D9"/>
    <w:rsid w:val="005747B9"/>
    <w:rsid w:val="00582E5A"/>
    <w:rsid w:val="0059740C"/>
    <w:rsid w:val="005A17D2"/>
    <w:rsid w:val="005A4249"/>
    <w:rsid w:val="005A7EB6"/>
    <w:rsid w:val="005C21E7"/>
    <w:rsid w:val="005C3589"/>
    <w:rsid w:val="005E0996"/>
    <w:rsid w:val="005F1992"/>
    <w:rsid w:val="005F2FC7"/>
    <w:rsid w:val="005F6A61"/>
    <w:rsid w:val="00643825"/>
    <w:rsid w:val="00646744"/>
    <w:rsid w:val="006505B7"/>
    <w:rsid w:val="00651A35"/>
    <w:rsid w:val="00653476"/>
    <w:rsid w:val="00686253"/>
    <w:rsid w:val="0069662B"/>
    <w:rsid w:val="006B277E"/>
    <w:rsid w:val="006C4C3E"/>
    <w:rsid w:val="006C61C8"/>
    <w:rsid w:val="006C7C76"/>
    <w:rsid w:val="006F0583"/>
    <w:rsid w:val="00705F22"/>
    <w:rsid w:val="00714960"/>
    <w:rsid w:val="00716005"/>
    <w:rsid w:val="0072060B"/>
    <w:rsid w:val="00720F6A"/>
    <w:rsid w:val="007307FF"/>
    <w:rsid w:val="00732573"/>
    <w:rsid w:val="00735886"/>
    <w:rsid w:val="00746F58"/>
    <w:rsid w:val="00760614"/>
    <w:rsid w:val="00764B70"/>
    <w:rsid w:val="00771855"/>
    <w:rsid w:val="00772713"/>
    <w:rsid w:val="00773978"/>
    <w:rsid w:val="00776CD9"/>
    <w:rsid w:val="007816CF"/>
    <w:rsid w:val="00781DC4"/>
    <w:rsid w:val="00782E78"/>
    <w:rsid w:val="007856C4"/>
    <w:rsid w:val="00792062"/>
    <w:rsid w:val="007A6936"/>
    <w:rsid w:val="007A7A02"/>
    <w:rsid w:val="007B341A"/>
    <w:rsid w:val="007C3FE4"/>
    <w:rsid w:val="007D3FFE"/>
    <w:rsid w:val="007D685C"/>
    <w:rsid w:val="007E1D9D"/>
    <w:rsid w:val="007E36B2"/>
    <w:rsid w:val="007E4CEF"/>
    <w:rsid w:val="007F30B1"/>
    <w:rsid w:val="007F591C"/>
    <w:rsid w:val="00821BDF"/>
    <w:rsid w:val="0082264D"/>
    <w:rsid w:val="00826A7D"/>
    <w:rsid w:val="008274E2"/>
    <w:rsid w:val="00827FFA"/>
    <w:rsid w:val="008365EF"/>
    <w:rsid w:val="00854856"/>
    <w:rsid w:val="00860FB2"/>
    <w:rsid w:val="008611D5"/>
    <w:rsid w:val="0086131D"/>
    <w:rsid w:val="00865758"/>
    <w:rsid w:val="00865B7D"/>
    <w:rsid w:val="0087399E"/>
    <w:rsid w:val="00880BD2"/>
    <w:rsid w:val="00881908"/>
    <w:rsid w:val="008821D4"/>
    <w:rsid w:val="0088412B"/>
    <w:rsid w:val="008A340E"/>
    <w:rsid w:val="008A5243"/>
    <w:rsid w:val="008A7A2D"/>
    <w:rsid w:val="008C26D4"/>
    <w:rsid w:val="008C6E32"/>
    <w:rsid w:val="008E1E58"/>
    <w:rsid w:val="008E3D0E"/>
    <w:rsid w:val="008E5F52"/>
    <w:rsid w:val="008F1081"/>
    <w:rsid w:val="008F2C13"/>
    <w:rsid w:val="008F44CB"/>
    <w:rsid w:val="008F76E4"/>
    <w:rsid w:val="00912912"/>
    <w:rsid w:val="009207D0"/>
    <w:rsid w:val="0092178D"/>
    <w:rsid w:val="009319B9"/>
    <w:rsid w:val="00947825"/>
    <w:rsid w:val="00957CF9"/>
    <w:rsid w:val="009621B2"/>
    <w:rsid w:val="00973D0F"/>
    <w:rsid w:val="00974C47"/>
    <w:rsid w:val="00975556"/>
    <w:rsid w:val="0098541C"/>
    <w:rsid w:val="0098672C"/>
    <w:rsid w:val="00991C70"/>
    <w:rsid w:val="00992B22"/>
    <w:rsid w:val="009A567C"/>
    <w:rsid w:val="009B2C48"/>
    <w:rsid w:val="009B2D85"/>
    <w:rsid w:val="009C3920"/>
    <w:rsid w:val="009E65A8"/>
    <w:rsid w:val="009F61A2"/>
    <w:rsid w:val="009F6402"/>
    <w:rsid w:val="00A01283"/>
    <w:rsid w:val="00A04F4B"/>
    <w:rsid w:val="00A06490"/>
    <w:rsid w:val="00A118B7"/>
    <w:rsid w:val="00A16C0A"/>
    <w:rsid w:val="00A22581"/>
    <w:rsid w:val="00A24AD7"/>
    <w:rsid w:val="00A27B61"/>
    <w:rsid w:val="00A332E1"/>
    <w:rsid w:val="00A37999"/>
    <w:rsid w:val="00A469C8"/>
    <w:rsid w:val="00A4756E"/>
    <w:rsid w:val="00A531A4"/>
    <w:rsid w:val="00A56E30"/>
    <w:rsid w:val="00A7283F"/>
    <w:rsid w:val="00A83D33"/>
    <w:rsid w:val="00A849F3"/>
    <w:rsid w:val="00A97249"/>
    <w:rsid w:val="00AA3A3B"/>
    <w:rsid w:val="00AA575F"/>
    <w:rsid w:val="00AB385F"/>
    <w:rsid w:val="00AC0DC0"/>
    <w:rsid w:val="00AD0D11"/>
    <w:rsid w:val="00AD148B"/>
    <w:rsid w:val="00B0039E"/>
    <w:rsid w:val="00B01B4F"/>
    <w:rsid w:val="00B05CFC"/>
    <w:rsid w:val="00B17F25"/>
    <w:rsid w:val="00B454D0"/>
    <w:rsid w:val="00B46951"/>
    <w:rsid w:val="00B55A90"/>
    <w:rsid w:val="00B61EC7"/>
    <w:rsid w:val="00B63937"/>
    <w:rsid w:val="00B640C7"/>
    <w:rsid w:val="00B903C2"/>
    <w:rsid w:val="00B922AF"/>
    <w:rsid w:val="00B94F8D"/>
    <w:rsid w:val="00BB0C39"/>
    <w:rsid w:val="00BC76AA"/>
    <w:rsid w:val="00BD3FEF"/>
    <w:rsid w:val="00BE20B3"/>
    <w:rsid w:val="00BE3348"/>
    <w:rsid w:val="00BE3AB8"/>
    <w:rsid w:val="00BE6694"/>
    <w:rsid w:val="00BF6218"/>
    <w:rsid w:val="00C0555E"/>
    <w:rsid w:val="00C06B80"/>
    <w:rsid w:val="00C07094"/>
    <w:rsid w:val="00C17CBF"/>
    <w:rsid w:val="00C17E61"/>
    <w:rsid w:val="00C20539"/>
    <w:rsid w:val="00C30EDD"/>
    <w:rsid w:val="00C40DA9"/>
    <w:rsid w:val="00C41020"/>
    <w:rsid w:val="00C53D46"/>
    <w:rsid w:val="00C668AE"/>
    <w:rsid w:val="00C732ED"/>
    <w:rsid w:val="00C76EB6"/>
    <w:rsid w:val="00C77803"/>
    <w:rsid w:val="00C816E7"/>
    <w:rsid w:val="00C81BD6"/>
    <w:rsid w:val="00C84C4C"/>
    <w:rsid w:val="00C856FD"/>
    <w:rsid w:val="00C869D9"/>
    <w:rsid w:val="00CA7C9D"/>
    <w:rsid w:val="00CB1193"/>
    <w:rsid w:val="00CC1B5A"/>
    <w:rsid w:val="00CC2449"/>
    <w:rsid w:val="00CC26BE"/>
    <w:rsid w:val="00CC650A"/>
    <w:rsid w:val="00CD33B0"/>
    <w:rsid w:val="00CE5542"/>
    <w:rsid w:val="00CF5879"/>
    <w:rsid w:val="00D041A7"/>
    <w:rsid w:val="00D11E35"/>
    <w:rsid w:val="00D12C68"/>
    <w:rsid w:val="00D1569A"/>
    <w:rsid w:val="00D15819"/>
    <w:rsid w:val="00D16DFA"/>
    <w:rsid w:val="00D22407"/>
    <w:rsid w:val="00D434DF"/>
    <w:rsid w:val="00D43F18"/>
    <w:rsid w:val="00D51F45"/>
    <w:rsid w:val="00D535CC"/>
    <w:rsid w:val="00D53731"/>
    <w:rsid w:val="00D63EC6"/>
    <w:rsid w:val="00D65F89"/>
    <w:rsid w:val="00D66429"/>
    <w:rsid w:val="00D825BB"/>
    <w:rsid w:val="00D840EB"/>
    <w:rsid w:val="00D873D9"/>
    <w:rsid w:val="00DA780F"/>
    <w:rsid w:val="00DC0DC9"/>
    <w:rsid w:val="00DD3EEC"/>
    <w:rsid w:val="00DD4807"/>
    <w:rsid w:val="00DD688F"/>
    <w:rsid w:val="00DF3483"/>
    <w:rsid w:val="00DF6FB0"/>
    <w:rsid w:val="00DF7FD3"/>
    <w:rsid w:val="00E02673"/>
    <w:rsid w:val="00E1039F"/>
    <w:rsid w:val="00E30BD2"/>
    <w:rsid w:val="00E32306"/>
    <w:rsid w:val="00E323DC"/>
    <w:rsid w:val="00E41C94"/>
    <w:rsid w:val="00E45EE1"/>
    <w:rsid w:val="00E5651E"/>
    <w:rsid w:val="00E60C3D"/>
    <w:rsid w:val="00E61626"/>
    <w:rsid w:val="00E6437F"/>
    <w:rsid w:val="00E6728E"/>
    <w:rsid w:val="00E70DA9"/>
    <w:rsid w:val="00E850CE"/>
    <w:rsid w:val="00E87FF3"/>
    <w:rsid w:val="00E94599"/>
    <w:rsid w:val="00EA27F6"/>
    <w:rsid w:val="00EA3DEC"/>
    <w:rsid w:val="00EA4735"/>
    <w:rsid w:val="00EA51A3"/>
    <w:rsid w:val="00EA5725"/>
    <w:rsid w:val="00EA6ACF"/>
    <w:rsid w:val="00EA718D"/>
    <w:rsid w:val="00EB0B87"/>
    <w:rsid w:val="00EB6975"/>
    <w:rsid w:val="00EB6FE4"/>
    <w:rsid w:val="00EB78DF"/>
    <w:rsid w:val="00EC01FC"/>
    <w:rsid w:val="00EC2766"/>
    <w:rsid w:val="00EC3608"/>
    <w:rsid w:val="00EC3A6D"/>
    <w:rsid w:val="00EC7B56"/>
    <w:rsid w:val="00EE2858"/>
    <w:rsid w:val="00F05717"/>
    <w:rsid w:val="00F05ACD"/>
    <w:rsid w:val="00F10537"/>
    <w:rsid w:val="00F155E0"/>
    <w:rsid w:val="00F20F1A"/>
    <w:rsid w:val="00F27FAF"/>
    <w:rsid w:val="00F35420"/>
    <w:rsid w:val="00F44EC0"/>
    <w:rsid w:val="00F51737"/>
    <w:rsid w:val="00F51967"/>
    <w:rsid w:val="00F6351E"/>
    <w:rsid w:val="00F71EE3"/>
    <w:rsid w:val="00F75665"/>
    <w:rsid w:val="00F77C36"/>
    <w:rsid w:val="00F81481"/>
    <w:rsid w:val="00F90748"/>
    <w:rsid w:val="00F9319C"/>
    <w:rsid w:val="00F94004"/>
    <w:rsid w:val="00F97FFB"/>
    <w:rsid w:val="00FA0256"/>
    <w:rsid w:val="00FA4608"/>
    <w:rsid w:val="00FB1E9D"/>
    <w:rsid w:val="00FB60F3"/>
    <w:rsid w:val="00FC00E7"/>
    <w:rsid w:val="00FD1B07"/>
    <w:rsid w:val="00FD4216"/>
    <w:rsid w:val="00FE0041"/>
    <w:rsid w:val="00FE05D6"/>
    <w:rsid w:val="00FE3737"/>
    <w:rsid w:val="00FF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004A63"/>
  <w15:chartTrackingRefBased/>
  <w15:docId w15:val="{7C067B24-F5C9-4A63-8DA3-C516D38B0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005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6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6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60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6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60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60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60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60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6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6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6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60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60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60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rsid w:val="0071600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60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05"/>
    <w:rPr>
      <w:rFonts w:ascii="Calibri" w:eastAsia="Calibri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0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05"/>
    <w:rPr>
      <w:rFonts w:ascii="Calibri" w:eastAsia="Calibri" w:hAnsi="Calibri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358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2B2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dsuffolk.gov.uk/en/reach-servic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uk/guidance/national-planning-policy-framewor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towmarketinnovationgateway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alkeithconservation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Penny (Cllr)</dc:creator>
  <cp:keywords/>
  <dc:description/>
  <cp:lastModifiedBy>David Penny (Cllr)</cp:lastModifiedBy>
  <cp:revision>8</cp:revision>
  <dcterms:created xsi:type="dcterms:W3CDTF">2026-09-16T16:31:00Z</dcterms:created>
  <dcterms:modified xsi:type="dcterms:W3CDTF">2026-09-16T16:36:00Z</dcterms:modified>
</cp:coreProperties>
</file>