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0C460" w14:textId="369FE159" w:rsidR="00381ED3" w:rsidRPr="0025293A" w:rsidRDefault="00747E94" w:rsidP="4486AB8E">
      <w:pPr>
        <w:jc w:val="center"/>
        <w:rPr>
          <w:rFonts w:ascii="Arial" w:hAnsi="Arial" w:cs="Arial"/>
          <w:b/>
          <w:bCs/>
          <w:sz w:val="32"/>
          <w:szCs w:val="32"/>
        </w:rPr>
      </w:pPr>
      <w:r>
        <w:rPr>
          <w:rFonts w:ascii="Arial" w:hAnsi="Arial" w:cs="Arial"/>
          <w:b/>
          <w:bCs/>
          <w:sz w:val="36"/>
          <w:szCs w:val="36"/>
        </w:rPr>
        <w:t>Coddenham</w:t>
      </w:r>
      <w:r w:rsidR="4486AB8E" w:rsidRPr="4486AB8E">
        <w:rPr>
          <w:rFonts w:ascii="Arial" w:hAnsi="Arial" w:cs="Arial"/>
          <w:b/>
          <w:bCs/>
          <w:sz w:val="36"/>
          <w:szCs w:val="36"/>
        </w:rPr>
        <w:t xml:space="preserve"> Parish Council</w:t>
      </w:r>
    </w:p>
    <w:p w14:paraId="672A6659" w14:textId="77777777" w:rsidR="00381ED3" w:rsidRPr="0025293A" w:rsidRDefault="00381ED3" w:rsidP="00381ED3">
      <w:pPr>
        <w:ind w:hanging="567"/>
        <w:jc w:val="both"/>
        <w:rPr>
          <w:rFonts w:ascii="Arial" w:hAnsi="Arial" w:cs="Arial"/>
          <w:b/>
        </w:rPr>
      </w:pPr>
    </w:p>
    <w:p w14:paraId="1B50272F" w14:textId="77777777" w:rsidR="00381ED3" w:rsidRPr="0025293A" w:rsidRDefault="00381ED3" w:rsidP="00381ED3">
      <w:pPr>
        <w:ind w:hanging="567"/>
        <w:jc w:val="center"/>
        <w:rPr>
          <w:rFonts w:ascii="Arial" w:hAnsi="Arial" w:cs="Arial"/>
          <w:b/>
          <w:sz w:val="28"/>
        </w:rPr>
      </w:pPr>
      <w:r w:rsidRPr="0025293A">
        <w:rPr>
          <w:rFonts w:ascii="Arial" w:hAnsi="Arial" w:cs="Arial"/>
          <w:b/>
          <w:sz w:val="28"/>
        </w:rPr>
        <w:t xml:space="preserve">Procedure for Dealing with Complaints against the Council </w:t>
      </w:r>
    </w:p>
    <w:p w14:paraId="0A37501D" w14:textId="77777777" w:rsidR="00381ED3" w:rsidRDefault="00381ED3" w:rsidP="00381ED3">
      <w:pPr>
        <w:jc w:val="both"/>
        <w:rPr>
          <w:rFonts w:ascii="Arial" w:hAnsi="Arial" w:cs="Arial"/>
          <w:b/>
          <w:sz w:val="28"/>
        </w:rPr>
      </w:pPr>
    </w:p>
    <w:p w14:paraId="5DAB6C7B" w14:textId="77777777" w:rsidR="00381ED3" w:rsidRPr="0025293A" w:rsidRDefault="00381ED3" w:rsidP="00381ED3">
      <w:pPr>
        <w:jc w:val="both"/>
        <w:rPr>
          <w:rFonts w:ascii="Arial" w:hAnsi="Arial" w:cs="Arial"/>
          <w:b/>
          <w:sz w:val="28"/>
        </w:rPr>
      </w:pPr>
    </w:p>
    <w:p w14:paraId="59127CFD" w14:textId="77777777" w:rsidR="00381ED3" w:rsidRPr="0025293A" w:rsidRDefault="00381ED3" w:rsidP="00381ED3">
      <w:pPr>
        <w:jc w:val="both"/>
        <w:rPr>
          <w:rFonts w:ascii="Arial" w:hAnsi="Arial" w:cs="Arial"/>
          <w:b/>
        </w:rPr>
      </w:pPr>
      <w:r w:rsidRPr="0025293A">
        <w:rPr>
          <w:rFonts w:ascii="Arial" w:hAnsi="Arial" w:cs="Arial"/>
          <w:b/>
        </w:rPr>
        <w:t>Before processing a complaint</w:t>
      </w:r>
    </w:p>
    <w:p w14:paraId="02EB378F" w14:textId="77777777" w:rsidR="00381ED3" w:rsidRPr="0025293A" w:rsidRDefault="00381ED3" w:rsidP="00381ED3">
      <w:pPr>
        <w:jc w:val="both"/>
        <w:rPr>
          <w:rFonts w:ascii="Arial" w:hAnsi="Arial" w:cs="Arial"/>
          <w:b/>
        </w:rPr>
      </w:pPr>
    </w:p>
    <w:p w14:paraId="25021D0A" w14:textId="21AC2A8C" w:rsidR="00381ED3" w:rsidRDefault="4486AB8E" w:rsidP="00381ED3">
      <w:pPr>
        <w:pStyle w:val="ListParagraph"/>
        <w:numPr>
          <w:ilvl w:val="0"/>
          <w:numId w:val="1"/>
        </w:numPr>
        <w:ind w:left="0" w:hanging="426"/>
        <w:jc w:val="both"/>
        <w:rPr>
          <w:rFonts w:ascii="Arial" w:hAnsi="Arial" w:cs="Arial"/>
          <w:sz w:val="24"/>
          <w:szCs w:val="24"/>
        </w:rPr>
      </w:pPr>
      <w:r w:rsidRPr="4486AB8E">
        <w:rPr>
          <w:rFonts w:ascii="Arial" w:hAnsi="Arial" w:cs="Arial"/>
          <w:sz w:val="24"/>
          <w:szCs w:val="24"/>
        </w:rPr>
        <w:t xml:space="preserve">All formal complaints against the Council must be communicated in writing.  </w:t>
      </w:r>
    </w:p>
    <w:p w14:paraId="6A05A809" w14:textId="77777777" w:rsidR="00381ED3" w:rsidRDefault="00381ED3" w:rsidP="00381ED3">
      <w:pPr>
        <w:pStyle w:val="ListParagraph"/>
        <w:ind w:left="0"/>
        <w:jc w:val="both"/>
        <w:rPr>
          <w:rFonts w:ascii="Arial" w:hAnsi="Arial" w:cs="Arial"/>
          <w:sz w:val="24"/>
          <w:szCs w:val="24"/>
        </w:rPr>
      </w:pPr>
    </w:p>
    <w:p w14:paraId="3FF22712" w14:textId="64E90517" w:rsidR="00381ED3" w:rsidRDefault="4486AB8E" w:rsidP="00381ED3">
      <w:pPr>
        <w:pStyle w:val="ListParagraph"/>
        <w:numPr>
          <w:ilvl w:val="0"/>
          <w:numId w:val="1"/>
        </w:numPr>
        <w:ind w:left="0" w:hanging="426"/>
        <w:jc w:val="both"/>
        <w:rPr>
          <w:rFonts w:ascii="Arial" w:hAnsi="Arial" w:cs="Arial"/>
          <w:sz w:val="24"/>
          <w:szCs w:val="24"/>
        </w:rPr>
      </w:pPr>
      <w:r w:rsidRPr="4486AB8E">
        <w:rPr>
          <w:rFonts w:ascii="Arial" w:hAnsi="Arial" w:cs="Arial"/>
          <w:sz w:val="24"/>
          <w:szCs w:val="24"/>
        </w:rPr>
        <w:t xml:space="preserve">The complainant must be asked at the outset to confirm if he/she wants the complaint to be treated confidentially. It is unlikely that the complainant will waive confidentiality but, even if they do, the Council must comply with its obligations under the Data Protection Act 1998 to safeguard against the unlawful disclosure of personal data. </w:t>
      </w:r>
    </w:p>
    <w:p w14:paraId="5A39BBE3" w14:textId="77777777" w:rsidR="00381ED3" w:rsidRPr="0025260E" w:rsidRDefault="00381ED3" w:rsidP="00381ED3">
      <w:pPr>
        <w:pStyle w:val="ListParagraph"/>
        <w:rPr>
          <w:rFonts w:ascii="Arial" w:hAnsi="Arial" w:cs="Arial"/>
          <w:sz w:val="24"/>
          <w:szCs w:val="24"/>
        </w:rPr>
      </w:pPr>
    </w:p>
    <w:p w14:paraId="65DEB94D" w14:textId="06811126" w:rsidR="4486AB8E" w:rsidRDefault="4486AB8E" w:rsidP="4486AB8E">
      <w:pPr>
        <w:pStyle w:val="ListParagraph"/>
        <w:numPr>
          <w:ilvl w:val="0"/>
          <w:numId w:val="1"/>
        </w:numPr>
        <w:ind w:left="0" w:hanging="426"/>
        <w:jc w:val="both"/>
        <w:rPr>
          <w:rFonts w:asciiTheme="minorHAnsi" w:eastAsiaTheme="minorEastAsia" w:hAnsiTheme="minorHAnsi" w:cstheme="minorBidi"/>
        </w:rPr>
      </w:pPr>
      <w:r w:rsidRPr="4486AB8E">
        <w:rPr>
          <w:rFonts w:ascii="Arial" w:hAnsi="Arial" w:cs="Arial"/>
          <w:sz w:val="24"/>
          <w:szCs w:val="24"/>
        </w:rPr>
        <w:t xml:space="preserve">Complaints should normally be sent to the Clerk to the Parish Council, by e-mail to </w:t>
      </w:r>
      <w:hyperlink r:id="rId8" w:history="1">
        <w:r w:rsidR="00747E94" w:rsidRPr="004336FF">
          <w:rPr>
            <w:rStyle w:val="Hyperlink"/>
            <w:rFonts w:ascii="Arial" w:hAnsi="Arial" w:cs="Arial"/>
            <w:sz w:val="24"/>
            <w:szCs w:val="24"/>
          </w:rPr>
          <w:t>clerk@coddenham-pc.gov.uk</w:t>
        </w:r>
      </w:hyperlink>
      <w:r w:rsidR="00747E94">
        <w:rPr>
          <w:rFonts w:ascii="Arial" w:hAnsi="Arial" w:cs="Arial"/>
          <w:sz w:val="24"/>
          <w:szCs w:val="24"/>
        </w:rPr>
        <w:t xml:space="preserve">. </w:t>
      </w:r>
      <w:r w:rsidRPr="4486AB8E">
        <w:rPr>
          <w:rFonts w:ascii="Arial" w:hAnsi="Arial" w:cs="Arial"/>
          <w:sz w:val="24"/>
          <w:szCs w:val="24"/>
        </w:rPr>
        <w:t xml:space="preserve">If the complaint concerns the </w:t>
      </w:r>
      <w:proofErr w:type="gramStart"/>
      <w:r w:rsidRPr="4486AB8E">
        <w:rPr>
          <w:rFonts w:ascii="Arial" w:hAnsi="Arial" w:cs="Arial"/>
          <w:sz w:val="24"/>
          <w:szCs w:val="24"/>
        </w:rPr>
        <w:t>Clerk</w:t>
      </w:r>
      <w:proofErr w:type="gramEnd"/>
      <w:r w:rsidRPr="4486AB8E">
        <w:rPr>
          <w:rFonts w:ascii="Arial" w:hAnsi="Arial" w:cs="Arial"/>
          <w:sz w:val="24"/>
          <w:szCs w:val="24"/>
        </w:rPr>
        <w:t xml:space="preserve"> then it should be addressed to the Chair</w:t>
      </w:r>
      <w:r w:rsidR="00747E94">
        <w:rPr>
          <w:rFonts w:ascii="Arial" w:hAnsi="Arial" w:cs="Arial"/>
          <w:sz w:val="24"/>
          <w:szCs w:val="24"/>
        </w:rPr>
        <w:t xml:space="preserve"> </w:t>
      </w:r>
      <w:r w:rsidRPr="4486AB8E">
        <w:rPr>
          <w:rFonts w:ascii="Arial" w:hAnsi="Arial" w:cs="Arial"/>
          <w:sz w:val="24"/>
          <w:szCs w:val="24"/>
        </w:rPr>
        <w:t xml:space="preserve">of </w:t>
      </w:r>
      <w:r w:rsidR="00747E94">
        <w:rPr>
          <w:rFonts w:ascii="Arial" w:hAnsi="Arial" w:cs="Arial"/>
          <w:sz w:val="24"/>
          <w:szCs w:val="24"/>
        </w:rPr>
        <w:t xml:space="preserve">council </w:t>
      </w:r>
      <w:r w:rsidRPr="4486AB8E">
        <w:rPr>
          <w:rFonts w:ascii="Arial" w:hAnsi="Arial" w:cs="Arial"/>
          <w:sz w:val="24"/>
          <w:szCs w:val="24"/>
        </w:rPr>
        <w:t xml:space="preserve">at the same address (marked ‘Confidential’) or by e-mail to </w:t>
      </w:r>
      <w:hyperlink r:id="rId9" w:history="1">
        <w:r w:rsidR="00747E94" w:rsidRPr="004336FF">
          <w:rPr>
            <w:rStyle w:val="Hyperlink"/>
            <w:rFonts w:ascii="Arial" w:hAnsi="Arial" w:cs="Arial"/>
            <w:sz w:val="24"/>
            <w:szCs w:val="24"/>
          </w:rPr>
          <w:t>cllrsarahgregory@coddenham-pc.gov.uk</w:t>
        </w:r>
      </w:hyperlink>
      <w:r w:rsidR="00747E94">
        <w:rPr>
          <w:rFonts w:ascii="Arial" w:hAnsi="Arial" w:cs="Arial"/>
          <w:sz w:val="24"/>
          <w:szCs w:val="24"/>
        </w:rPr>
        <w:t xml:space="preserve">. </w:t>
      </w:r>
      <w:r w:rsidRPr="4486AB8E">
        <w:rPr>
          <w:rFonts w:ascii="Arial" w:hAnsi="Arial" w:cs="Arial"/>
          <w:sz w:val="24"/>
          <w:szCs w:val="24"/>
        </w:rPr>
        <w:t xml:space="preserve"> </w:t>
      </w:r>
    </w:p>
    <w:p w14:paraId="41C8F396" w14:textId="77777777" w:rsidR="00381ED3" w:rsidRPr="00D30B23" w:rsidRDefault="00381ED3" w:rsidP="00381ED3">
      <w:pPr>
        <w:pStyle w:val="ListParagraph"/>
        <w:rPr>
          <w:rFonts w:ascii="Arial" w:hAnsi="Arial" w:cs="Arial"/>
          <w:sz w:val="24"/>
          <w:szCs w:val="24"/>
        </w:rPr>
      </w:pPr>
    </w:p>
    <w:p w14:paraId="72A3D3EC" w14:textId="77777777" w:rsidR="00381ED3" w:rsidRPr="0025293A" w:rsidRDefault="00381ED3" w:rsidP="00381ED3">
      <w:pPr>
        <w:pStyle w:val="ListParagraph"/>
        <w:ind w:left="142"/>
        <w:jc w:val="both"/>
        <w:rPr>
          <w:rFonts w:ascii="Arial" w:hAnsi="Arial" w:cs="Arial"/>
          <w:sz w:val="24"/>
          <w:szCs w:val="24"/>
        </w:rPr>
      </w:pPr>
    </w:p>
    <w:p w14:paraId="0E90F4FF" w14:textId="77777777" w:rsidR="00381ED3" w:rsidRPr="0025293A" w:rsidRDefault="00381ED3" w:rsidP="00381ED3">
      <w:pPr>
        <w:pStyle w:val="ListParagraph"/>
        <w:ind w:left="0"/>
        <w:jc w:val="both"/>
        <w:rPr>
          <w:rFonts w:ascii="Arial" w:hAnsi="Arial" w:cs="Arial"/>
          <w:b/>
          <w:sz w:val="24"/>
          <w:szCs w:val="24"/>
        </w:rPr>
      </w:pPr>
      <w:r w:rsidRPr="0025293A">
        <w:rPr>
          <w:rFonts w:ascii="Arial" w:hAnsi="Arial" w:cs="Arial"/>
          <w:b/>
          <w:sz w:val="24"/>
          <w:szCs w:val="24"/>
        </w:rPr>
        <w:t xml:space="preserve">Receipt of the complaint </w:t>
      </w:r>
    </w:p>
    <w:p w14:paraId="0D0B940D" w14:textId="77777777" w:rsidR="00381ED3" w:rsidRPr="0025293A" w:rsidRDefault="00381ED3" w:rsidP="00381ED3">
      <w:pPr>
        <w:pStyle w:val="ListParagraph"/>
        <w:ind w:left="-567"/>
        <w:jc w:val="both"/>
        <w:rPr>
          <w:rFonts w:ascii="Arial" w:hAnsi="Arial" w:cs="Arial"/>
          <w:b/>
          <w:sz w:val="24"/>
          <w:szCs w:val="24"/>
        </w:rPr>
      </w:pPr>
    </w:p>
    <w:p w14:paraId="63D48A3C" w14:textId="77777777" w:rsidR="00381ED3" w:rsidRDefault="4486AB8E" w:rsidP="00381ED3">
      <w:pPr>
        <w:pStyle w:val="ListParagraph"/>
        <w:numPr>
          <w:ilvl w:val="0"/>
          <w:numId w:val="1"/>
        </w:numPr>
        <w:ind w:left="0" w:hanging="426"/>
        <w:jc w:val="both"/>
        <w:rPr>
          <w:rFonts w:ascii="Arial" w:hAnsi="Arial" w:cs="Arial"/>
          <w:sz w:val="24"/>
          <w:szCs w:val="24"/>
        </w:rPr>
      </w:pPr>
      <w:r w:rsidRPr="4486AB8E">
        <w:rPr>
          <w:rFonts w:ascii="Arial" w:hAnsi="Arial" w:cs="Arial"/>
          <w:sz w:val="24"/>
          <w:szCs w:val="24"/>
        </w:rPr>
        <w:t xml:space="preserve">Receipt of a complaint will be acknowledged in writing within seven days, indicating the following </w:t>
      </w:r>
      <w:proofErr w:type="gramStart"/>
      <w:r w:rsidRPr="4486AB8E">
        <w:rPr>
          <w:rFonts w:ascii="Arial" w:hAnsi="Arial" w:cs="Arial"/>
          <w:sz w:val="24"/>
          <w:szCs w:val="24"/>
        </w:rPr>
        <w:t>information:-</w:t>
      </w:r>
      <w:proofErr w:type="gramEnd"/>
    </w:p>
    <w:p w14:paraId="0E27B00A" w14:textId="77777777" w:rsidR="00381ED3" w:rsidRPr="00D30B23" w:rsidRDefault="00381ED3" w:rsidP="00381ED3">
      <w:pPr>
        <w:pStyle w:val="ListParagraph"/>
        <w:rPr>
          <w:rFonts w:ascii="Arial" w:hAnsi="Arial" w:cs="Arial"/>
          <w:sz w:val="24"/>
          <w:szCs w:val="24"/>
        </w:rPr>
      </w:pPr>
    </w:p>
    <w:p w14:paraId="5E4309C5" w14:textId="4969B2DA" w:rsidR="00381ED3" w:rsidRDefault="00381ED3" w:rsidP="00381ED3">
      <w:pPr>
        <w:pStyle w:val="ListParagraph"/>
        <w:numPr>
          <w:ilvl w:val="0"/>
          <w:numId w:val="2"/>
        </w:numPr>
        <w:ind w:left="567" w:hanging="567"/>
        <w:jc w:val="both"/>
        <w:rPr>
          <w:rFonts w:ascii="Arial" w:hAnsi="Arial" w:cs="Arial"/>
          <w:sz w:val="24"/>
          <w:szCs w:val="24"/>
        </w:rPr>
      </w:pPr>
      <w:r>
        <w:rPr>
          <w:rFonts w:ascii="Arial" w:hAnsi="Arial" w:cs="Arial"/>
          <w:sz w:val="24"/>
          <w:szCs w:val="24"/>
        </w:rPr>
        <w:t>W</w:t>
      </w:r>
      <w:r w:rsidRPr="00D30B23">
        <w:rPr>
          <w:rFonts w:ascii="Arial" w:hAnsi="Arial" w:cs="Arial"/>
          <w:sz w:val="24"/>
          <w:szCs w:val="24"/>
        </w:rPr>
        <w:t xml:space="preserve">ho will be dealing with the complaint </w:t>
      </w:r>
    </w:p>
    <w:p w14:paraId="34943179" w14:textId="77777777" w:rsidR="00381ED3" w:rsidRDefault="00381ED3" w:rsidP="00381ED3">
      <w:pPr>
        <w:pStyle w:val="ListParagraph"/>
        <w:numPr>
          <w:ilvl w:val="0"/>
          <w:numId w:val="2"/>
        </w:numPr>
        <w:ind w:left="567" w:hanging="567"/>
        <w:jc w:val="both"/>
        <w:rPr>
          <w:rFonts w:ascii="Arial" w:hAnsi="Arial" w:cs="Arial"/>
          <w:sz w:val="24"/>
          <w:szCs w:val="24"/>
        </w:rPr>
      </w:pPr>
      <w:r w:rsidRPr="00D30B23">
        <w:rPr>
          <w:rFonts w:ascii="Arial" w:hAnsi="Arial" w:cs="Arial"/>
          <w:sz w:val="24"/>
          <w:szCs w:val="24"/>
        </w:rPr>
        <w:t xml:space="preserve">The timeframe </w:t>
      </w:r>
      <w:r>
        <w:rPr>
          <w:rFonts w:ascii="Arial" w:hAnsi="Arial" w:cs="Arial"/>
          <w:sz w:val="24"/>
          <w:szCs w:val="24"/>
        </w:rPr>
        <w:t>for investigating the complaint</w:t>
      </w:r>
      <w:r w:rsidRPr="00D30B23">
        <w:rPr>
          <w:rFonts w:ascii="Arial" w:hAnsi="Arial" w:cs="Arial"/>
          <w:sz w:val="24"/>
          <w:szCs w:val="24"/>
        </w:rPr>
        <w:t xml:space="preserve"> </w:t>
      </w:r>
    </w:p>
    <w:p w14:paraId="79A51421" w14:textId="77777777" w:rsidR="00381ED3" w:rsidRDefault="00381ED3" w:rsidP="00381ED3">
      <w:pPr>
        <w:pStyle w:val="ListParagraph"/>
        <w:numPr>
          <w:ilvl w:val="0"/>
          <w:numId w:val="2"/>
        </w:numPr>
        <w:ind w:left="567" w:hanging="567"/>
        <w:jc w:val="both"/>
        <w:rPr>
          <w:rFonts w:ascii="Arial" w:hAnsi="Arial" w:cs="Arial"/>
          <w:sz w:val="24"/>
          <w:szCs w:val="24"/>
        </w:rPr>
      </w:pPr>
      <w:r w:rsidRPr="00D30B23">
        <w:rPr>
          <w:rFonts w:ascii="Arial" w:hAnsi="Arial" w:cs="Arial"/>
          <w:sz w:val="24"/>
          <w:szCs w:val="24"/>
        </w:rPr>
        <w:t xml:space="preserve">Whether there </w:t>
      </w:r>
      <w:r>
        <w:rPr>
          <w:rFonts w:ascii="Arial" w:hAnsi="Arial" w:cs="Arial"/>
          <w:sz w:val="24"/>
          <w:szCs w:val="24"/>
        </w:rPr>
        <w:t>will be</w:t>
      </w:r>
      <w:r w:rsidRPr="00D30B23">
        <w:rPr>
          <w:rFonts w:ascii="Arial" w:hAnsi="Arial" w:cs="Arial"/>
          <w:sz w:val="24"/>
          <w:szCs w:val="24"/>
        </w:rPr>
        <w:t xml:space="preserve"> an opportunity for the complainant to make verbal representations (and bring a friend when doin</w:t>
      </w:r>
      <w:r>
        <w:rPr>
          <w:rFonts w:ascii="Arial" w:hAnsi="Arial" w:cs="Arial"/>
          <w:sz w:val="24"/>
          <w:szCs w:val="24"/>
        </w:rPr>
        <w:t>g so) and when this will occur</w:t>
      </w:r>
    </w:p>
    <w:p w14:paraId="607C54D7" w14:textId="76FF38D9" w:rsidR="00381ED3" w:rsidRDefault="00381ED3" w:rsidP="00381ED3">
      <w:pPr>
        <w:pStyle w:val="ListParagraph"/>
        <w:numPr>
          <w:ilvl w:val="0"/>
          <w:numId w:val="2"/>
        </w:numPr>
        <w:ind w:left="567" w:hanging="567"/>
        <w:jc w:val="both"/>
        <w:rPr>
          <w:rFonts w:ascii="Arial" w:hAnsi="Arial" w:cs="Arial"/>
          <w:sz w:val="24"/>
          <w:szCs w:val="24"/>
        </w:rPr>
      </w:pPr>
      <w:r w:rsidRPr="00D30B23">
        <w:rPr>
          <w:rFonts w:ascii="Arial" w:hAnsi="Arial" w:cs="Arial"/>
          <w:sz w:val="24"/>
          <w:szCs w:val="24"/>
        </w:rPr>
        <w:t>The timefra</w:t>
      </w:r>
      <w:r>
        <w:rPr>
          <w:rFonts w:ascii="Arial" w:hAnsi="Arial" w:cs="Arial"/>
          <w:sz w:val="24"/>
          <w:szCs w:val="24"/>
        </w:rPr>
        <w:t>me for determining the complain</w:t>
      </w:r>
      <w:r w:rsidR="00747E94">
        <w:rPr>
          <w:rFonts w:ascii="Arial" w:hAnsi="Arial" w:cs="Arial"/>
          <w:sz w:val="24"/>
          <w:szCs w:val="24"/>
        </w:rPr>
        <w:t>t</w:t>
      </w:r>
      <w:r w:rsidRPr="00D30B23">
        <w:rPr>
          <w:rFonts w:ascii="Arial" w:hAnsi="Arial" w:cs="Arial"/>
          <w:sz w:val="24"/>
          <w:szCs w:val="24"/>
        </w:rPr>
        <w:t xml:space="preserve"> </w:t>
      </w:r>
    </w:p>
    <w:p w14:paraId="45B4BA17" w14:textId="77777777" w:rsidR="00381ED3" w:rsidRDefault="00381ED3" w:rsidP="00381ED3">
      <w:pPr>
        <w:pStyle w:val="ListParagraph"/>
        <w:numPr>
          <w:ilvl w:val="0"/>
          <w:numId w:val="2"/>
        </w:numPr>
        <w:ind w:left="567" w:hanging="567"/>
        <w:jc w:val="both"/>
        <w:rPr>
          <w:rFonts w:ascii="Arial" w:hAnsi="Arial" w:cs="Arial"/>
          <w:sz w:val="24"/>
          <w:szCs w:val="24"/>
        </w:rPr>
      </w:pPr>
      <w:r w:rsidRPr="00D30B23">
        <w:rPr>
          <w:rFonts w:ascii="Arial" w:hAnsi="Arial" w:cs="Arial"/>
          <w:sz w:val="24"/>
          <w:szCs w:val="24"/>
        </w:rPr>
        <w:t>Whether there is an opportunity to appeal the outcome of the complaint and an ex</w:t>
      </w:r>
      <w:r>
        <w:rPr>
          <w:rFonts w:ascii="Arial" w:hAnsi="Arial" w:cs="Arial"/>
          <w:sz w:val="24"/>
          <w:szCs w:val="24"/>
        </w:rPr>
        <w:t>planation of the appeal process</w:t>
      </w:r>
      <w:r w:rsidRPr="00D30B23">
        <w:rPr>
          <w:rFonts w:ascii="Arial" w:hAnsi="Arial" w:cs="Arial"/>
          <w:sz w:val="24"/>
          <w:szCs w:val="24"/>
        </w:rPr>
        <w:t xml:space="preserve"> </w:t>
      </w:r>
    </w:p>
    <w:p w14:paraId="0BB63A4F" w14:textId="77777777" w:rsidR="00381ED3" w:rsidRDefault="00381ED3" w:rsidP="00381ED3">
      <w:pPr>
        <w:pStyle w:val="ListParagraph"/>
        <w:numPr>
          <w:ilvl w:val="0"/>
          <w:numId w:val="2"/>
        </w:numPr>
        <w:ind w:left="567" w:hanging="567"/>
        <w:jc w:val="both"/>
        <w:rPr>
          <w:rFonts w:ascii="Arial" w:hAnsi="Arial" w:cs="Arial"/>
          <w:sz w:val="24"/>
          <w:szCs w:val="24"/>
        </w:rPr>
      </w:pPr>
      <w:r>
        <w:rPr>
          <w:rFonts w:ascii="Arial" w:hAnsi="Arial" w:cs="Arial"/>
          <w:sz w:val="24"/>
          <w:szCs w:val="24"/>
        </w:rPr>
        <w:t>Whether</w:t>
      </w:r>
      <w:r w:rsidRPr="00FB3EEA">
        <w:rPr>
          <w:rFonts w:ascii="Arial" w:hAnsi="Arial" w:cs="Arial"/>
          <w:sz w:val="24"/>
          <w:szCs w:val="24"/>
        </w:rPr>
        <w:t xml:space="preserve"> the complaint will be tr</w:t>
      </w:r>
      <w:r>
        <w:rPr>
          <w:rFonts w:ascii="Arial" w:hAnsi="Arial" w:cs="Arial"/>
          <w:sz w:val="24"/>
          <w:szCs w:val="24"/>
        </w:rPr>
        <w:t>eated as confidential (</w:t>
      </w:r>
      <w:r w:rsidRPr="00FB3EEA">
        <w:rPr>
          <w:rFonts w:ascii="Arial" w:hAnsi="Arial" w:cs="Arial"/>
          <w:sz w:val="24"/>
          <w:szCs w:val="24"/>
        </w:rPr>
        <w:t xml:space="preserve">most likely) </w:t>
      </w:r>
    </w:p>
    <w:p w14:paraId="6B2A702B" w14:textId="77777777" w:rsidR="00381ED3" w:rsidRPr="00FB3EEA" w:rsidRDefault="00381ED3" w:rsidP="00381ED3">
      <w:pPr>
        <w:pStyle w:val="ListParagraph"/>
        <w:numPr>
          <w:ilvl w:val="0"/>
          <w:numId w:val="2"/>
        </w:numPr>
        <w:ind w:left="567" w:hanging="567"/>
        <w:jc w:val="both"/>
        <w:rPr>
          <w:rFonts w:ascii="Arial" w:hAnsi="Arial" w:cs="Arial"/>
          <w:sz w:val="24"/>
          <w:szCs w:val="24"/>
        </w:rPr>
      </w:pPr>
      <w:r w:rsidRPr="00FB3EEA">
        <w:rPr>
          <w:rFonts w:ascii="Arial" w:hAnsi="Arial" w:cs="Arial"/>
          <w:sz w:val="24"/>
          <w:szCs w:val="24"/>
        </w:rPr>
        <w:t xml:space="preserve">Confirm the next steps in the </w:t>
      </w:r>
      <w:proofErr w:type="gramStart"/>
      <w:r w:rsidRPr="00FB3EEA">
        <w:rPr>
          <w:rFonts w:ascii="Arial" w:hAnsi="Arial" w:cs="Arial"/>
          <w:sz w:val="24"/>
          <w:szCs w:val="24"/>
        </w:rPr>
        <w:t>complaints</w:t>
      </w:r>
      <w:proofErr w:type="gramEnd"/>
      <w:r w:rsidRPr="00FB3EEA">
        <w:rPr>
          <w:rFonts w:ascii="Arial" w:hAnsi="Arial" w:cs="Arial"/>
          <w:sz w:val="24"/>
          <w:szCs w:val="24"/>
        </w:rPr>
        <w:t xml:space="preserve"> procedure </w:t>
      </w:r>
    </w:p>
    <w:p w14:paraId="60061E4C" w14:textId="77777777" w:rsidR="00381ED3" w:rsidRDefault="00381ED3" w:rsidP="00381ED3">
      <w:pPr>
        <w:jc w:val="both"/>
        <w:rPr>
          <w:rFonts w:ascii="Arial" w:hAnsi="Arial" w:cs="Arial"/>
        </w:rPr>
      </w:pPr>
    </w:p>
    <w:p w14:paraId="44EAFD9C" w14:textId="77777777" w:rsidR="00381ED3" w:rsidRPr="0025293A" w:rsidRDefault="00381ED3" w:rsidP="00381ED3">
      <w:pPr>
        <w:jc w:val="both"/>
        <w:rPr>
          <w:rFonts w:ascii="Arial" w:hAnsi="Arial" w:cs="Arial"/>
        </w:rPr>
      </w:pPr>
    </w:p>
    <w:p w14:paraId="2D0A16BB" w14:textId="77777777" w:rsidR="00381ED3" w:rsidRPr="0025293A" w:rsidRDefault="00381ED3" w:rsidP="00381ED3">
      <w:pPr>
        <w:jc w:val="both"/>
        <w:rPr>
          <w:rFonts w:ascii="Arial" w:hAnsi="Arial" w:cs="Arial"/>
          <w:b/>
        </w:rPr>
      </w:pPr>
      <w:r w:rsidRPr="0025293A">
        <w:rPr>
          <w:rFonts w:ascii="Arial" w:hAnsi="Arial" w:cs="Arial"/>
          <w:b/>
        </w:rPr>
        <w:t xml:space="preserve">Investigating the complaint </w:t>
      </w:r>
    </w:p>
    <w:p w14:paraId="4B94D5A5" w14:textId="77777777" w:rsidR="00381ED3" w:rsidRPr="0025293A" w:rsidRDefault="00381ED3" w:rsidP="00381ED3">
      <w:pPr>
        <w:ind w:left="-567" w:firstLine="141"/>
        <w:jc w:val="both"/>
        <w:rPr>
          <w:rFonts w:ascii="Arial" w:hAnsi="Arial" w:cs="Arial"/>
          <w:b/>
        </w:rPr>
      </w:pPr>
    </w:p>
    <w:p w14:paraId="182B2C19" w14:textId="77777777" w:rsidR="00381ED3" w:rsidRDefault="4486AB8E" w:rsidP="00381ED3">
      <w:pPr>
        <w:pStyle w:val="ListParagraph"/>
        <w:numPr>
          <w:ilvl w:val="0"/>
          <w:numId w:val="1"/>
        </w:numPr>
        <w:ind w:left="0" w:hanging="426"/>
        <w:jc w:val="both"/>
        <w:rPr>
          <w:rFonts w:ascii="Arial" w:hAnsi="Arial" w:cs="Arial"/>
          <w:sz w:val="24"/>
          <w:szCs w:val="24"/>
        </w:rPr>
      </w:pPr>
      <w:r w:rsidRPr="4486AB8E">
        <w:rPr>
          <w:rFonts w:ascii="Arial" w:hAnsi="Arial" w:cs="Arial"/>
          <w:sz w:val="24"/>
          <w:szCs w:val="24"/>
        </w:rPr>
        <w:t xml:space="preserve">The Council will investigate the facts of the complaint and collate relevant evidence. </w:t>
      </w:r>
    </w:p>
    <w:p w14:paraId="3DEEC669" w14:textId="77777777" w:rsidR="00381ED3" w:rsidRDefault="00381ED3" w:rsidP="00381ED3">
      <w:pPr>
        <w:pStyle w:val="ListParagraph"/>
        <w:ind w:left="0"/>
        <w:jc w:val="both"/>
        <w:rPr>
          <w:rFonts w:ascii="Arial" w:hAnsi="Arial" w:cs="Arial"/>
          <w:sz w:val="24"/>
          <w:szCs w:val="24"/>
        </w:rPr>
      </w:pPr>
    </w:p>
    <w:p w14:paraId="65A91A9C" w14:textId="384DFDA7" w:rsidR="00381ED3" w:rsidRPr="0025293A" w:rsidRDefault="4486AB8E" w:rsidP="00381ED3">
      <w:pPr>
        <w:pStyle w:val="ListParagraph"/>
        <w:numPr>
          <w:ilvl w:val="0"/>
          <w:numId w:val="1"/>
        </w:numPr>
        <w:ind w:left="0" w:hanging="426"/>
        <w:jc w:val="both"/>
        <w:rPr>
          <w:rFonts w:ascii="Arial" w:hAnsi="Arial" w:cs="Arial"/>
          <w:sz w:val="24"/>
          <w:szCs w:val="24"/>
        </w:rPr>
      </w:pPr>
      <w:r w:rsidRPr="4486AB8E">
        <w:rPr>
          <w:rFonts w:ascii="Arial" w:hAnsi="Arial" w:cs="Arial"/>
          <w:sz w:val="24"/>
          <w:szCs w:val="24"/>
        </w:rPr>
        <w:t xml:space="preserve">If the complainant is to be invited to make verbal </w:t>
      </w:r>
      <w:proofErr w:type="gramStart"/>
      <w:r w:rsidRPr="4486AB8E">
        <w:rPr>
          <w:rFonts w:ascii="Arial" w:hAnsi="Arial" w:cs="Arial"/>
          <w:sz w:val="24"/>
          <w:szCs w:val="24"/>
        </w:rPr>
        <w:t>representations</w:t>
      </w:r>
      <w:proofErr w:type="gramEnd"/>
      <w:r w:rsidRPr="4486AB8E">
        <w:rPr>
          <w:rFonts w:ascii="Arial" w:hAnsi="Arial" w:cs="Arial"/>
          <w:sz w:val="24"/>
          <w:szCs w:val="24"/>
        </w:rPr>
        <w:t xml:space="preserve"> they will be invited to a meeting with the Clerk (or other nominated officer) or to attend a meeting </w:t>
      </w:r>
      <w:r w:rsidR="00747E94">
        <w:rPr>
          <w:rFonts w:ascii="Arial" w:hAnsi="Arial" w:cs="Arial"/>
          <w:sz w:val="24"/>
          <w:szCs w:val="24"/>
        </w:rPr>
        <w:t xml:space="preserve">with </w:t>
      </w:r>
      <w:r w:rsidRPr="4486AB8E">
        <w:rPr>
          <w:rFonts w:ascii="Arial" w:hAnsi="Arial" w:cs="Arial"/>
          <w:sz w:val="24"/>
          <w:szCs w:val="24"/>
        </w:rPr>
        <w:t xml:space="preserve">the </w:t>
      </w:r>
      <w:r w:rsidR="00747E94">
        <w:rPr>
          <w:rFonts w:ascii="Arial" w:hAnsi="Arial" w:cs="Arial"/>
          <w:sz w:val="24"/>
          <w:szCs w:val="24"/>
        </w:rPr>
        <w:t>Chair of the council</w:t>
      </w:r>
      <w:r w:rsidR="00771DBF">
        <w:rPr>
          <w:rFonts w:ascii="Arial" w:hAnsi="Arial" w:cs="Arial"/>
          <w:sz w:val="24"/>
          <w:szCs w:val="24"/>
        </w:rPr>
        <w:t xml:space="preserve"> or a nominated Complaints panel</w:t>
      </w:r>
      <w:r w:rsidRPr="4486AB8E">
        <w:rPr>
          <w:rFonts w:ascii="Arial" w:hAnsi="Arial" w:cs="Arial"/>
          <w:sz w:val="24"/>
          <w:szCs w:val="24"/>
        </w:rPr>
        <w:t xml:space="preserve">. Before the meeting, and within a specified period, the complainant shall provide the Clerk (or nominated officer or the </w:t>
      </w:r>
      <w:r w:rsidR="00747E94">
        <w:rPr>
          <w:rFonts w:ascii="Arial" w:hAnsi="Arial" w:cs="Arial"/>
          <w:sz w:val="24"/>
          <w:szCs w:val="24"/>
        </w:rPr>
        <w:t xml:space="preserve">Chair </w:t>
      </w:r>
      <w:r w:rsidRPr="4486AB8E">
        <w:rPr>
          <w:rFonts w:ascii="Arial" w:hAnsi="Arial" w:cs="Arial"/>
          <w:sz w:val="24"/>
          <w:szCs w:val="24"/>
        </w:rPr>
        <w:t>as applicable)</w:t>
      </w:r>
      <w:r w:rsidR="00771DBF">
        <w:rPr>
          <w:rFonts w:ascii="Arial" w:hAnsi="Arial" w:cs="Arial"/>
          <w:sz w:val="24"/>
          <w:szCs w:val="24"/>
        </w:rPr>
        <w:t xml:space="preserve"> </w:t>
      </w:r>
      <w:r w:rsidR="00771DBF">
        <w:rPr>
          <w:rFonts w:ascii="Arial" w:hAnsi="Arial" w:cs="Arial"/>
          <w:sz w:val="24"/>
          <w:szCs w:val="24"/>
        </w:rPr>
        <w:t>or a nominated Complaints panel</w:t>
      </w:r>
      <w:r w:rsidRPr="4486AB8E">
        <w:rPr>
          <w:rFonts w:ascii="Arial" w:hAnsi="Arial" w:cs="Arial"/>
          <w:sz w:val="24"/>
          <w:szCs w:val="24"/>
        </w:rPr>
        <w:t xml:space="preserve"> with any new information or other evidence relevant to the complaint, and the Clerk (or nominated officer), or the Chair </w:t>
      </w:r>
      <w:r w:rsidR="00771DBF">
        <w:rPr>
          <w:rFonts w:ascii="Arial" w:hAnsi="Arial" w:cs="Arial"/>
          <w:sz w:val="24"/>
          <w:szCs w:val="24"/>
        </w:rPr>
        <w:t>or a nominated Complaints panel</w:t>
      </w:r>
      <w:r w:rsidR="00771DBF" w:rsidRPr="4486AB8E">
        <w:rPr>
          <w:rFonts w:ascii="Arial" w:hAnsi="Arial" w:cs="Arial"/>
          <w:sz w:val="24"/>
          <w:szCs w:val="24"/>
        </w:rPr>
        <w:t xml:space="preserve"> </w:t>
      </w:r>
      <w:r w:rsidRPr="4486AB8E">
        <w:rPr>
          <w:rFonts w:ascii="Arial" w:hAnsi="Arial" w:cs="Arial"/>
          <w:sz w:val="24"/>
          <w:szCs w:val="24"/>
        </w:rPr>
        <w:t xml:space="preserve">shall provide the complainant with new information or evidence relevant to the complaint. </w:t>
      </w:r>
    </w:p>
    <w:p w14:paraId="3656B9AB" w14:textId="77777777" w:rsidR="00381ED3" w:rsidRDefault="00381ED3" w:rsidP="00381ED3">
      <w:pPr>
        <w:jc w:val="both"/>
        <w:rPr>
          <w:rFonts w:ascii="Arial" w:hAnsi="Arial" w:cs="Arial"/>
        </w:rPr>
      </w:pPr>
    </w:p>
    <w:p w14:paraId="45FB0818" w14:textId="77777777" w:rsidR="00381ED3" w:rsidRPr="0025293A" w:rsidRDefault="00381ED3" w:rsidP="00381ED3">
      <w:pPr>
        <w:jc w:val="both"/>
        <w:rPr>
          <w:rFonts w:ascii="Arial" w:hAnsi="Arial" w:cs="Arial"/>
        </w:rPr>
      </w:pPr>
    </w:p>
    <w:p w14:paraId="3082A81F" w14:textId="77777777" w:rsidR="00381ED3" w:rsidRPr="0025293A" w:rsidRDefault="00381ED3" w:rsidP="00381ED3">
      <w:pPr>
        <w:jc w:val="both"/>
        <w:rPr>
          <w:rFonts w:ascii="Arial" w:hAnsi="Arial" w:cs="Arial"/>
          <w:b/>
        </w:rPr>
      </w:pPr>
      <w:r w:rsidRPr="0025293A">
        <w:rPr>
          <w:rFonts w:ascii="Arial" w:hAnsi="Arial" w:cs="Arial"/>
          <w:b/>
        </w:rPr>
        <w:t>Meetings with the complainant (if applicable)</w:t>
      </w:r>
    </w:p>
    <w:p w14:paraId="049F31CB" w14:textId="77777777" w:rsidR="00381ED3" w:rsidRPr="0025293A" w:rsidRDefault="00381ED3" w:rsidP="00381ED3">
      <w:pPr>
        <w:ind w:left="-567"/>
        <w:jc w:val="both"/>
        <w:rPr>
          <w:rFonts w:ascii="Arial" w:hAnsi="Arial" w:cs="Arial"/>
          <w:b/>
        </w:rPr>
      </w:pPr>
    </w:p>
    <w:p w14:paraId="36695D28" w14:textId="4149B982" w:rsidR="00381ED3" w:rsidRDefault="4486AB8E" w:rsidP="00381ED3">
      <w:pPr>
        <w:pStyle w:val="ListParagraph"/>
        <w:numPr>
          <w:ilvl w:val="0"/>
          <w:numId w:val="1"/>
        </w:numPr>
        <w:ind w:left="0" w:hanging="426"/>
        <w:jc w:val="both"/>
        <w:rPr>
          <w:rFonts w:ascii="Arial" w:hAnsi="Arial" w:cs="Arial"/>
          <w:sz w:val="24"/>
          <w:szCs w:val="24"/>
        </w:rPr>
      </w:pPr>
      <w:r w:rsidRPr="4486AB8E">
        <w:rPr>
          <w:rFonts w:ascii="Arial" w:hAnsi="Arial" w:cs="Arial"/>
          <w:sz w:val="24"/>
          <w:szCs w:val="24"/>
        </w:rPr>
        <w:t>If the complainant is invited to a meeting, the Clerk, nominated officer or chair</w:t>
      </w:r>
      <w:r w:rsidR="00747E94">
        <w:rPr>
          <w:rFonts w:ascii="Arial" w:hAnsi="Arial" w:cs="Arial"/>
          <w:sz w:val="24"/>
          <w:szCs w:val="24"/>
        </w:rPr>
        <w:t xml:space="preserve"> </w:t>
      </w:r>
      <w:r w:rsidRPr="4486AB8E">
        <w:rPr>
          <w:rFonts w:ascii="Arial" w:hAnsi="Arial" w:cs="Arial"/>
          <w:sz w:val="24"/>
          <w:szCs w:val="24"/>
        </w:rPr>
        <w:t xml:space="preserve">of the meeting should explain how the meeting will proceed. </w:t>
      </w:r>
    </w:p>
    <w:p w14:paraId="53128261" w14:textId="77777777" w:rsidR="00381ED3" w:rsidRDefault="00381ED3" w:rsidP="00381ED3">
      <w:pPr>
        <w:pStyle w:val="ListParagraph"/>
        <w:ind w:left="0"/>
        <w:jc w:val="both"/>
        <w:rPr>
          <w:rFonts w:ascii="Arial" w:hAnsi="Arial" w:cs="Arial"/>
          <w:sz w:val="24"/>
          <w:szCs w:val="24"/>
        </w:rPr>
      </w:pPr>
    </w:p>
    <w:p w14:paraId="6D1580FA" w14:textId="227DD089" w:rsidR="00381ED3" w:rsidRDefault="4486AB8E" w:rsidP="00381ED3">
      <w:pPr>
        <w:pStyle w:val="ListParagraph"/>
        <w:numPr>
          <w:ilvl w:val="0"/>
          <w:numId w:val="1"/>
        </w:numPr>
        <w:ind w:left="0" w:hanging="426"/>
        <w:jc w:val="both"/>
        <w:rPr>
          <w:rFonts w:ascii="Arial" w:hAnsi="Arial" w:cs="Arial"/>
          <w:sz w:val="24"/>
          <w:szCs w:val="24"/>
        </w:rPr>
      </w:pPr>
      <w:r w:rsidRPr="4486AB8E">
        <w:rPr>
          <w:rFonts w:ascii="Arial" w:hAnsi="Arial" w:cs="Arial"/>
          <w:sz w:val="24"/>
          <w:szCs w:val="24"/>
        </w:rPr>
        <w:t>The complainant should outline the grounds for complaint and, thereafter, questions may be asked by the Clerk (or other nominated officer</w:t>
      </w:r>
      <w:r w:rsidR="00771DBF">
        <w:rPr>
          <w:rFonts w:ascii="Arial" w:hAnsi="Arial" w:cs="Arial"/>
          <w:sz w:val="24"/>
          <w:szCs w:val="24"/>
        </w:rPr>
        <w:t xml:space="preserve"> </w:t>
      </w:r>
      <w:r w:rsidR="00771DBF">
        <w:rPr>
          <w:rFonts w:ascii="Arial" w:hAnsi="Arial" w:cs="Arial"/>
          <w:sz w:val="24"/>
          <w:szCs w:val="24"/>
        </w:rPr>
        <w:t>or a nominated Complaints panel</w:t>
      </w:r>
      <w:r w:rsidRPr="4486AB8E">
        <w:rPr>
          <w:rFonts w:ascii="Arial" w:hAnsi="Arial" w:cs="Arial"/>
          <w:sz w:val="24"/>
          <w:szCs w:val="24"/>
        </w:rPr>
        <w:t xml:space="preserve">), or by </w:t>
      </w:r>
      <w:r w:rsidR="00747E94">
        <w:rPr>
          <w:rFonts w:ascii="Arial" w:hAnsi="Arial" w:cs="Arial"/>
          <w:sz w:val="24"/>
          <w:szCs w:val="24"/>
        </w:rPr>
        <w:t>the Chair of the council.</w:t>
      </w:r>
    </w:p>
    <w:p w14:paraId="62486C05" w14:textId="77777777" w:rsidR="00381ED3" w:rsidRPr="0025293A" w:rsidRDefault="00381ED3" w:rsidP="00381ED3">
      <w:pPr>
        <w:pStyle w:val="ListParagraph"/>
        <w:rPr>
          <w:rFonts w:ascii="Arial" w:hAnsi="Arial" w:cs="Arial"/>
          <w:sz w:val="24"/>
          <w:szCs w:val="24"/>
        </w:rPr>
      </w:pPr>
    </w:p>
    <w:p w14:paraId="42BF5093" w14:textId="0CC73B9D" w:rsidR="00381ED3" w:rsidRDefault="4486AB8E" w:rsidP="00381ED3">
      <w:pPr>
        <w:pStyle w:val="ListParagraph"/>
        <w:numPr>
          <w:ilvl w:val="0"/>
          <w:numId w:val="1"/>
        </w:numPr>
        <w:ind w:left="0" w:hanging="426"/>
        <w:jc w:val="both"/>
        <w:rPr>
          <w:rFonts w:ascii="Arial" w:hAnsi="Arial" w:cs="Arial"/>
          <w:sz w:val="24"/>
          <w:szCs w:val="24"/>
        </w:rPr>
      </w:pPr>
      <w:r w:rsidRPr="4486AB8E">
        <w:rPr>
          <w:rFonts w:ascii="Arial" w:hAnsi="Arial" w:cs="Arial"/>
          <w:sz w:val="24"/>
          <w:szCs w:val="24"/>
        </w:rPr>
        <w:t>The Clerk (or other nominated officer</w:t>
      </w:r>
      <w:r w:rsidR="00771DBF">
        <w:rPr>
          <w:rFonts w:ascii="Arial" w:hAnsi="Arial" w:cs="Arial"/>
          <w:sz w:val="24"/>
          <w:szCs w:val="24"/>
        </w:rPr>
        <w:t xml:space="preserve"> </w:t>
      </w:r>
      <w:r w:rsidR="00771DBF">
        <w:rPr>
          <w:rFonts w:ascii="Arial" w:hAnsi="Arial" w:cs="Arial"/>
          <w:sz w:val="24"/>
          <w:szCs w:val="24"/>
        </w:rPr>
        <w:t>or a nominated Complaints panel</w:t>
      </w:r>
      <w:r w:rsidRPr="4486AB8E">
        <w:rPr>
          <w:rFonts w:ascii="Arial" w:hAnsi="Arial" w:cs="Arial"/>
          <w:sz w:val="24"/>
          <w:szCs w:val="24"/>
        </w:rPr>
        <w:t xml:space="preserve">) or the Chair will have an opportunity to explain the Council’s position and questions may be asked by the complainant. </w:t>
      </w:r>
    </w:p>
    <w:p w14:paraId="4101652C" w14:textId="77777777" w:rsidR="00381ED3" w:rsidRPr="0025293A" w:rsidRDefault="00381ED3" w:rsidP="00381ED3">
      <w:pPr>
        <w:pStyle w:val="ListParagraph"/>
        <w:rPr>
          <w:rFonts w:ascii="Arial" w:hAnsi="Arial" w:cs="Arial"/>
          <w:sz w:val="24"/>
          <w:szCs w:val="24"/>
        </w:rPr>
      </w:pPr>
    </w:p>
    <w:p w14:paraId="32F7959C" w14:textId="7C26D528" w:rsidR="00381ED3" w:rsidRDefault="4486AB8E" w:rsidP="00381ED3">
      <w:pPr>
        <w:pStyle w:val="ListParagraph"/>
        <w:numPr>
          <w:ilvl w:val="0"/>
          <w:numId w:val="1"/>
        </w:numPr>
        <w:ind w:left="0" w:hanging="426"/>
        <w:jc w:val="both"/>
        <w:rPr>
          <w:rFonts w:ascii="Arial" w:hAnsi="Arial" w:cs="Arial"/>
          <w:sz w:val="24"/>
          <w:szCs w:val="24"/>
        </w:rPr>
      </w:pPr>
      <w:r w:rsidRPr="4486AB8E">
        <w:rPr>
          <w:rFonts w:ascii="Arial" w:hAnsi="Arial" w:cs="Arial"/>
          <w:sz w:val="24"/>
          <w:szCs w:val="24"/>
        </w:rPr>
        <w:t>The Clerk (or other nominated officer</w:t>
      </w:r>
      <w:r w:rsidR="00771DBF">
        <w:rPr>
          <w:rFonts w:ascii="Arial" w:hAnsi="Arial" w:cs="Arial"/>
          <w:sz w:val="24"/>
          <w:szCs w:val="24"/>
        </w:rPr>
        <w:t xml:space="preserve"> </w:t>
      </w:r>
      <w:r w:rsidR="00771DBF">
        <w:rPr>
          <w:rFonts w:ascii="Arial" w:hAnsi="Arial" w:cs="Arial"/>
          <w:sz w:val="24"/>
          <w:szCs w:val="24"/>
        </w:rPr>
        <w:t>or a nominated Complaints panel</w:t>
      </w:r>
      <w:r w:rsidRPr="4486AB8E">
        <w:rPr>
          <w:rFonts w:ascii="Arial" w:hAnsi="Arial" w:cs="Arial"/>
          <w:sz w:val="24"/>
          <w:szCs w:val="24"/>
        </w:rPr>
        <w:t xml:space="preserve">), </w:t>
      </w:r>
      <w:proofErr w:type="gramStart"/>
      <w:r w:rsidRPr="4486AB8E">
        <w:rPr>
          <w:rFonts w:ascii="Arial" w:hAnsi="Arial" w:cs="Arial"/>
          <w:sz w:val="24"/>
          <w:szCs w:val="24"/>
        </w:rPr>
        <w:t>or as the case may be, the</w:t>
      </w:r>
      <w:proofErr w:type="gramEnd"/>
      <w:r w:rsidRPr="4486AB8E">
        <w:rPr>
          <w:rFonts w:ascii="Arial" w:hAnsi="Arial" w:cs="Arial"/>
          <w:sz w:val="24"/>
          <w:szCs w:val="24"/>
        </w:rPr>
        <w:t xml:space="preserve"> Chair, and then the complainant should be offered the opportunity to summarise their respective positions. </w:t>
      </w:r>
    </w:p>
    <w:p w14:paraId="4B99056E" w14:textId="77777777" w:rsidR="00381ED3" w:rsidRPr="0025293A" w:rsidRDefault="00381ED3" w:rsidP="00381ED3">
      <w:pPr>
        <w:pStyle w:val="ListParagraph"/>
        <w:rPr>
          <w:rFonts w:ascii="Arial" w:hAnsi="Arial" w:cs="Arial"/>
          <w:sz w:val="24"/>
          <w:szCs w:val="24"/>
        </w:rPr>
      </w:pPr>
    </w:p>
    <w:p w14:paraId="214F90E1" w14:textId="501D6819" w:rsidR="00381ED3" w:rsidRPr="0025293A" w:rsidRDefault="4486AB8E" w:rsidP="00381ED3">
      <w:pPr>
        <w:pStyle w:val="ListParagraph"/>
        <w:numPr>
          <w:ilvl w:val="0"/>
          <w:numId w:val="1"/>
        </w:numPr>
        <w:ind w:left="0" w:hanging="426"/>
        <w:jc w:val="both"/>
        <w:rPr>
          <w:rFonts w:ascii="Arial" w:hAnsi="Arial" w:cs="Arial"/>
          <w:sz w:val="24"/>
          <w:szCs w:val="24"/>
        </w:rPr>
      </w:pPr>
      <w:r w:rsidRPr="4486AB8E">
        <w:rPr>
          <w:rFonts w:ascii="Arial" w:hAnsi="Arial" w:cs="Arial"/>
          <w:sz w:val="24"/>
          <w:szCs w:val="24"/>
        </w:rPr>
        <w:t>The complainant should be advised when a decision about the complaint is likely to be ma</w:t>
      </w:r>
      <w:r w:rsidR="00771DBF">
        <w:rPr>
          <w:rFonts w:ascii="Arial" w:hAnsi="Arial" w:cs="Arial"/>
          <w:sz w:val="24"/>
          <w:szCs w:val="24"/>
        </w:rPr>
        <w:t>d</w:t>
      </w:r>
      <w:r w:rsidRPr="4486AB8E">
        <w:rPr>
          <w:rFonts w:ascii="Arial" w:hAnsi="Arial" w:cs="Arial"/>
          <w:sz w:val="24"/>
          <w:szCs w:val="24"/>
        </w:rPr>
        <w:t xml:space="preserve">e and when it is likely to be communicated to them. </w:t>
      </w:r>
    </w:p>
    <w:p w14:paraId="1299C43A" w14:textId="77777777" w:rsidR="00381ED3" w:rsidRDefault="00381ED3" w:rsidP="00381ED3">
      <w:pPr>
        <w:pStyle w:val="ListParagraph"/>
        <w:jc w:val="both"/>
        <w:rPr>
          <w:rFonts w:ascii="Arial" w:hAnsi="Arial" w:cs="Arial"/>
          <w:sz w:val="24"/>
          <w:szCs w:val="24"/>
        </w:rPr>
      </w:pPr>
    </w:p>
    <w:p w14:paraId="4DDBEF00" w14:textId="77777777" w:rsidR="00381ED3" w:rsidRPr="0025293A" w:rsidRDefault="00381ED3" w:rsidP="00381ED3">
      <w:pPr>
        <w:pStyle w:val="ListParagraph"/>
        <w:jc w:val="both"/>
        <w:rPr>
          <w:rFonts w:ascii="Arial" w:hAnsi="Arial" w:cs="Arial"/>
          <w:sz w:val="24"/>
          <w:szCs w:val="24"/>
        </w:rPr>
      </w:pPr>
    </w:p>
    <w:p w14:paraId="4A05178D" w14:textId="77777777" w:rsidR="00381ED3" w:rsidRPr="0025293A" w:rsidRDefault="00381ED3" w:rsidP="00381ED3">
      <w:pPr>
        <w:jc w:val="both"/>
        <w:rPr>
          <w:rFonts w:ascii="Arial" w:hAnsi="Arial" w:cs="Arial"/>
          <w:b/>
        </w:rPr>
      </w:pPr>
      <w:r w:rsidRPr="0025293A">
        <w:rPr>
          <w:rFonts w:ascii="Arial" w:hAnsi="Arial" w:cs="Arial"/>
          <w:b/>
        </w:rPr>
        <w:t xml:space="preserve">After the complaint has been </w:t>
      </w:r>
      <w:r w:rsidR="009565E4">
        <w:rPr>
          <w:rFonts w:ascii="Arial" w:hAnsi="Arial" w:cs="Arial"/>
          <w:b/>
        </w:rPr>
        <w:t>decided</w:t>
      </w:r>
      <w:r w:rsidRPr="0025293A">
        <w:rPr>
          <w:rFonts w:ascii="Arial" w:hAnsi="Arial" w:cs="Arial"/>
          <w:b/>
        </w:rPr>
        <w:t xml:space="preserve"> </w:t>
      </w:r>
    </w:p>
    <w:p w14:paraId="3461D779" w14:textId="77777777" w:rsidR="00381ED3" w:rsidRPr="0025293A" w:rsidRDefault="00381ED3" w:rsidP="00381ED3">
      <w:pPr>
        <w:ind w:left="-567"/>
        <w:jc w:val="both"/>
        <w:rPr>
          <w:rFonts w:ascii="Arial" w:hAnsi="Arial" w:cs="Arial"/>
          <w:b/>
        </w:rPr>
      </w:pPr>
    </w:p>
    <w:p w14:paraId="0C2DF372" w14:textId="77777777" w:rsidR="00381ED3" w:rsidRDefault="4486AB8E" w:rsidP="00381ED3">
      <w:pPr>
        <w:pStyle w:val="ListParagraph"/>
        <w:numPr>
          <w:ilvl w:val="0"/>
          <w:numId w:val="1"/>
        </w:numPr>
        <w:ind w:left="0" w:hanging="426"/>
        <w:jc w:val="both"/>
        <w:rPr>
          <w:rFonts w:ascii="Arial" w:hAnsi="Arial" w:cs="Arial"/>
          <w:sz w:val="24"/>
          <w:szCs w:val="24"/>
        </w:rPr>
      </w:pPr>
      <w:r w:rsidRPr="4486AB8E">
        <w:rPr>
          <w:rFonts w:ascii="Arial" w:hAnsi="Arial" w:cs="Arial"/>
          <w:sz w:val="24"/>
          <w:szCs w:val="24"/>
        </w:rPr>
        <w:t xml:space="preserve">Within four weeks of receipt of the complaint, the Council should write to the complainant with the outcome of the complaint, to include the </w:t>
      </w:r>
      <w:proofErr w:type="gramStart"/>
      <w:r w:rsidRPr="4486AB8E">
        <w:rPr>
          <w:rFonts w:ascii="Arial" w:hAnsi="Arial" w:cs="Arial"/>
          <w:sz w:val="24"/>
          <w:szCs w:val="24"/>
        </w:rPr>
        <w:t>following:-</w:t>
      </w:r>
      <w:proofErr w:type="gramEnd"/>
    </w:p>
    <w:p w14:paraId="3CF2D8B6" w14:textId="77777777" w:rsidR="00381ED3" w:rsidRDefault="00381ED3" w:rsidP="00381ED3">
      <w:pPr>
        <w:pStyle w:val="ListParagraph"/>
        <w:ind w:left="0"/>
        <w:jc w:val="both"/>
        <w:rPr>
          <w:rFonts w:ascii="Arial" w:hAnsi="Arial" w:cs="Arial"/>
          <w:sz w:val="24"/>
          <w:szCs w:val="24"/>
        </w:rPr>
      </w:pPr>
    </w:p>
    <w:p w14:paraId="0D06B7C0" w14:textId="77777777" w:rsidR="00381ED3" w:rsidRDefault="00381ED3" w:rsidP="00381ED3">
      <w:pPr>
        <w:pStyle w:val="ListParagraph"/>
        <w:numPr>
          <w:ilvl w:val="0"/>
          <w:numId w:val="3"/>
        </w:numPr>
        <w:ind w:left="567" w:hanging="567"/>
        <w:jc w:val="both"/>
        <w:rPr>
          <w:rFonts w:ascii="Arial" w:hAnsi="Arial" w:cs="Arial"/>
          <w:sz w:val="24"/>
          <w:szCs w:val="24"/>
        </w:rPr>
      </w:pPr>
      <w:r>
        <w:rPr>
          <w:rFonts w:ascii="Arial" w:hAnsi="Arial" w:cs="Arial"/>
          <w:sz w:val="24"/>
          <w:szCs w:val="24"/>
        </w:rPr>
        <w:t>W</w:t>
      </w:r>
      <w:r w:rsidRPr="0025293A">
        <w:rPr>
          <w:rFonts w:ascii="Arial" w:hAnsi="Arial" w:cs="Arial"/>
          <w:sz w:val="24"/>
          <w:szCs w:val="24"/>
        </w:rPr>
        <w:t>hether it has upheld the complaint</w:t>
      </w:r>
      <w:r>
        <w:rPr>
          <w:rFonts w:ascii="Arial" w:hAnsi="Arial" w:cs="Arial"/>
          <w:sz w:val="24"/>
          <w:szCs w:val="24"/>
        </w:rPr>
        <w:t>, together with reasons for the decision</w:t>
      </w:r>
    </w:p>
    <w:p w14:paraId="7FFC8913" w14:textId="77777777" w:rsidR="00381ED3" w:rsidRDefault="00381ED3" w:rsidP="00381ED3">
      <w:pPr>
        <w:pStyle w:val="ListParagraph"/>
        <w:numPr>
          <w:ilvl w:val="0"/>
          <w:numId w:val="3"/>
        </w:numPr>
        <w:ind w:left="567" w:hanging="567"/>
        <w:jc w:val="both"/>
        <w:rPr>
          <w:rFonts w:ascii="Arial" w:hAnsi="Arial" w:cs="Arial"/>
          <w:sz w:val="24"/>
          <w:szCs w:val="24"/>
        </w:rPr>
      </w:pPr>
      <w:r>
        <w:rPr>
          <w:rFonts w:ascii="Arial" w:hAnsi="Arial" w:cs="Arial"/>
          <w:sz w:val="24"/>
          <w:szCs w:val="24"/>
        </w:rPr>
        <w:t>D</w:t>
      </w:r>
      <w:r w:rsidRPr="0025293A">
        <w:rPr>
          <w:rFonts w:ascii="Arial" w:hAnsi="Arial" w:cs="Arial"/>
          <w:sz w:val="24"/>
          <w:szCs w:val="24"/>
        </w:rPr>
        <w:t xml:space="preserve">etails of any action to be taken </w:t>
      </w:r>
    </w:p>
    <w:p w14:paraId="52198A15" w14:textId="77777777" w:rsidR="00381ED3" w:rsidRDefault="00381ED3" w:rsidP="00381ED3">
      <w:pPr>
        <w:pStyle w:val="ListParagraph"/>
        <w:numPr>
          <w:ilvl w:val="0"/>
          <w:numId w:val="3"/>
        </w:numPr>
        <w:ind w:left="567" w:hanging="567"/>
        <w:jc w:val="both"/>
        <w:rPr>
          <w:rFonts w:ascii="Arial" w:hAnsi="Arial" w:cs="Arial"/>
          <w:sz w:val="24"/>
          <w:szCs w:val="24"/>
        </w:rPr>
      </w:pPr>
      <w:r>
        <w:rPr>
          <w:rFonts w:ascii="Arial" w:hAnsi="Arial" w:cs="Arial"/>
          <w:sz w:val="24"/>
          <w:szCs w:val="24"/>
        </w:rPr>
        <w:t>That there is no right of appeal</w:t>
      </w:r>
    </w:p>
    <w:p w14:paraId="0FB78278" w14:textId="77777777" w:rsidR="00F6102E" w:rsidRDefault="00F6102E"/>
    <w:sectPr w:rsidR="00AD3C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85E6F"/>
    <w:multiLevelType w:val="hybridMultilevel"/>
    <w:tmpl w:val="43324EFC"/>
    <w:lvl w:ilvl="0" w:tplc="21D0863C">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 w15:restartNumberingAfterBreak="0">
    <w:nsid w:val="2F453741"/>
    <w:multiLevelType w:val="hybridMultilevel"/>
    <w:tmpl w:val="03286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A5F1290"/>
    <w:multiLevelType w:val="hybridMultilevel"/>
    <w:tmpl w:val="81201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15440531">
    <w:abstractNumId w:val="0"/>
  </w:num>
  <w:num w:numId="2" w16cid:durableId="98330533">
    <w:abstractNumId w:val="2"/>
  </w:num>
  <w:num w:numId="3" w16cid:durableId="13855260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ED3"/>
    <w:rsid w:val="00381ED3"/>
    <w:rsid w:val="005F043F"/>
    <w:rsid w:val="00747E94"/>
    <w:rsid w:val="00771DBF"/>
    <w:rsid w:val="007939A5"/>
    <w:rsid w:val="007F511D"/>
    <w:rsid w:val="00901AF9"/>
    <w:rsid w:val="009565E4"/>
    <w:rsid w:val="00AF7A4C"/>
    <w:rsid w:val="00E3234C"/>
    <w:rsid w:val="00FA213E"/>
    <w:rsid w:val="4486AB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EA7D7"/>
  <w15:docId w15:val="{89859B00-2E45-48EB-BDA7-3C6BD900B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ED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1ED3"/>
    <w:pPr>
      <w:ind w:left="720"/>
      <w:contextualSpacing/>
    </w:pPr>
    <w:rPr>
      <w:rFonts w:ascii="Calibri" w:eastAsia="Calibri" w:hAnsi="Calibri"/>
      <w:sz w:val="22"/>
      <w:szCs w:val="22"/>
    </w:rPr>
  </w:style>
  <w:style w:type="character" w:styleId="Hyperlink">
    <w:name w:val="Hyperlink"/>
    <w:basedOn w:val="DefaultParagraphFont"/>
    <w:uiPriority w:val="99"/>
    <w:unhideWhenUsed/>
    <w:rsid w:val="00381ED3"/>
    <w:rPr>
      <w:color w:val="0000FF" w:themeColor="hyperlink"/>
      <w:u w:val="single"/>
    </w:rPr>
  </w:style>
  <w:style w:type="character" w:styleId="UnresolvedMention">
    <w:name w:val="Unresolved Mention"/>
    <w:basedOn w:val="DefaultParagraphFont"/>
    <w:uiPriority w:val="99"/>
    <w:semiHidden/>
    <w:unhideWhenUsed/>
    <w:rsid w:val="00747E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coddenham-pc.gov.uk"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cllrsarahgregory@coddenham-pc.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8a5a7d3-1be7-458b-a156-5eff1d4a55b4" xsi:nil="true"/>
    <lcf76f155ced4ddcb4097134ff3c332f xmlns="618256c7-b11b-41f2-a0e4-ee7596e612d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E87DE95E40C1941B50F70A346E1F45E" ma:contentTypeVersion="16" ma:contentTypeDescription="Create a new document." ma:contentTypeScope="" ma:versionID="d6afeac404999a37dd809104e5bba3f5">
  <xsd:schema xmlns:xsd="http://www.w3.org/2001/XMLSchema" xmlns:xs="http://www.w3.org/2001/XMLSchema" xmlns:p="http://schemas.microsoft.com/office/2006/metadata/properties" xmlns:ns2="618256c7-b11b-41f2-a0e4-ee7596e612d0" xmlns:ns3="08a5a7d3-1be7-458b-a156-5eff1d4a55b4" targetNamespace="http://schemas.microsoft.com/office/2006/metadata/properties" ma:root="true" ma:fieldsID="8acd0e08f2215741966241408f4a829e" ns2:_="" ns3:_="">
    <xsd:import namespace="618256c7-b11b-41f2-a0e4-ee7596e612d0"/>
    <xsd:import namespace="08a5a7d3-1be7-458b-a156-5eff1d4a55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8256c7-b11b-41f2-a0e4-ee7596e612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97c12e7-84b0-4615-8ee3-502a4288f3c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8a5a7d3-1be7-458b-a156-5eff1d4a55b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5231b00-750e-46a0-ab67-79eff799c50b}" ma:internalName="TaxCatchAll" ma:showField="CatchAllData" ma:web="08a5a7d3-1be7-458b-a156-5eff1d4a55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4530D8-CE2E-4D4E-A3C5-247E6628F6D4}">
  <ds:schemaRefs>
    <ds:schemaRef ds:uri="http://schemas.microsoft.com/sharepoint/v3/contenttype/forms"/>
  </ds:schemaRefs>
</ds:datastoreItem>
</file>

<file path=customXml/itemProps2.xml><?xml version="1.0" encoding="utf-8"?>
<ds:datastoreItem xmlns:ds="http://schemas.openxmlformats.org/officeDocument/2006/customXml" ds:itemID="{2671E5B1-319E-41A2-880A-61F1874ADDC9}">
  <ds:schemaRefs>
    <ds:schemaRef ds:uri="http://schemas.microsoft.com/office/2006/metadata/properties"/>
    <ds:schemaRef ds:uri="http://schemas.microsoft.com/office/infopath/2007/PartnerControls"/>
    <ds:schemaRef ds:uri="08a5a7d3-1be7-458b-a156-5eff1d4a55b4"/>
    <ds:schemaRef ds:uri="618256c7-b11b-41f2-a0e4-ee7596e612d0"/>
  </ds:schemaRefs>
</ds:datastoreItem>
</file>

<file path=customXml/itemProps3.xml><?xml version="1.0" encoding="utf-8"?>
<ds:datastoreItem xmlns:ds="http://schemas.openxmlformats.org/officeDocument/2006/customXml" ds:itemID="{D643D358-35C4-41A2-824F-85AE95B7E2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8256c7-b11b-41f2-a0e4-ee7596e612d0"/>
    <ds:schemaRef ds:uri="08a5a7d3-1be7-458b-a156-5eff1d4a55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545</Words>
  <Characters>3108</Characters>
  <Application>Microsoft Office Word</Application>
  <DocSecurity>0</DocSecurity>
  <Lines>25</Lines>
  <Paragraphs>7</Paragraphs>
  <ScaleCrop>false</ScaleCrop>
  <Company/>
  <LinksUpToDate>false</LinksUpToDate>
  <CharactersWithSpaces>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DCEO</dc:creator>
  <cp:lastModifiedBy>Maggie Burt</cp:lastModifiedBy>
  <cp:revision>3</cp:revision>
  <dcterms:created xsi:type="dcterms:W3CDTF">2026-09-04T10:13:00Z</dcterms:created>
  <dcterms:modified xsi:type="dcterms:W3CDTF">2026-09-04T10:16:00Z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0x0101009E87DE95E40C1941B50F70A346E1F45E</vt:lpwstr>
  </property>
  <property fmtid="{D5CDD505-2E9C-101B-9397-08002B2CF9AE}" pid="3" name="MediaServiceImageTags">
    <vt:lpwstr/>
  </property>
</Properties>
</file>